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1F" w:rsidRPr="00662303" w:rsidRDefault="00662303">
      <w:pPr>
        <w:rPr>
          <w:sz w:val="28"/>
          <w:szCs w:val="28"/>
        </w:rPr>
      </w:pPr>
      <w:r>
        <w:rPr>
          <w:sz w:val="28"/>
          <w:szCs w:val="28"/>
        </w:rPr>
        <w:t>Xırdalanda AAAFPARKIN yaxınında Narıncı marketin binasında 7 mərtəbəli binanın 4 cü mərtəbəsində ümumi sahəsi 57 kv/m olan 2 otaqlı təmirli əşyalı ev kiraye verilir.Qaz,su,işıq, daimidir.İsdilik sisidemi kombidir. Ev AİLEYE verilir Qiymət 350 AZN</w:t>
      </w:r>
      <w:bookmarkStart w:id="0" w:name="_GoBack"/>
      <w:bookmarkEnd w:id="0"/>
    </w:p>
    <w:sectPr w:rsidR="0005561F" w:rsidRPr="0066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30"/>
    <w:rsid w:val="0005561F"/>
    <w:rsid w:val="002A5430"/>
    <w:rsid w:val="0066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D380"/>
  <w15:chartTrackingRefBased/>
  <w15:docId w15:val="{3A56B982-52FB-43C0-96EF-5772053D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2022-02-02T11:20:00Z</dcterms:created>
  <dcterms:modified xsi:type="dcterms:W3CDTF">2022-02-02T11:23:00Z</dcterms:modified>
</cp:coreProperties>
</file>