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DF" w:rsidRDefault="000D2CA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2otaq 3e duzelme,9/</w:t>
      </w:r>
      <w:r w:rsidR="005129E6">
        <w:rPr>
          <w:sz w:val="28"/>
          <w:szCs w:val="28"/>
        </w:rPr>
        <w:t>7,70kvm,tam temirli,kupcali ev.Ev bileceride Yehya Huseynovda yerlesir.Real aliciya endirim olunacaq.</w:t>
      </w:r>
    </w:p>
    <w:p w:rsidR="005129E6" w:rsidRPr="000D2CA7" w:rsidRDefault="005129E6">
      <w:pPr>
        <w:rPr>
          <w:sz w:val="28"/>
          <w:szCs w:val="28"/>
        </w:rPr>
      </w:pPr>
      <w:r>
        <w:rPr>
          <w:sz w:val="28"/>
          <w:szCs w:val="28"/>
        </w:rPr>
        <w:t>Qiymet 75000Azn</w:t>
      </w:r>
      <w:bookmarkEnd w:id="0"/>
    </w:p>
    <w:sectPr w:rsidR="005129E6" w:rsidRPr="000D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A7"/>
    <w:rsid w:val="000D2CA7"/>
    <w:rsid w:val="005129E6"/>
    <w:rsid w:val="009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194BF-E0FD-4366-BC67-086F0CCA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2020-09-09T07:46:00Z</dcterms:created>
  <dcterms:modified xsi:type="dcterms:W3CDTF">2020-09-09T09:18:00Z</dcterms:modified>
</cp:coreProperties>
</file>