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BB" w:rsidRPr="00D27DD7" w:rsidRDefault="00D27DD7">
      <w:pPr>
        <w:rPr>
          <w:lang w:val="az-Latn-AZ"/>
        </w:rPr>
      </w:pPr>
      <w:r w:rsidRPr="00D27DD7">
        <w:rPr>
          <w:lang w:val="az-Latn-AZ"/>
        </w:rPr>
        <w:t>Ev 81,40,46 avtobuslarının daimi işlədiyi dayanacağa yaxındı.81 nömrəli avtobusun sonuncu dayanacağıdı.Məktəb,bağca,market yaxınlıqdadı.Metrolardan Əhmədli,Xalqlar,Həzi Aslanov 15 dəqiqəlik məsafədədir.</w:t>
      </w:r>
      <w:bookmarkStart w:id="0" w:name="_GoBack"/>
      <w:bookmarkEnd w:id="0"/>
    </w:p>
    <w:sectPr w:rsidR="00B55CBB" w:rsidRPr="00D27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07"/>
    <w:rsid w:val="00A53D07"/>
    <w:rsid w:val="00B55CBB"/>
    <w:rsid w:val="00D2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EFFCC-85B5-4B90-8614-98152A7D3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2021-07-06T07:32:00Z</dcterms:created>
  <dcterms:modified xsi:type="dcterms:W3CDTF">2021-07-06T07:32:00Z</dcterms:modified>
</cp:coreProperties>
</file>