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D601B" w14:textId="72BFC189" w:rsidR="00722994" w:rsidRDefault="0008373B">
      <w:pPr>
        <w:rPr>
          <w:lang w:val="az-Latn-AZ"/>
        </w:rPr>
      </w:pPr>
      <w:r>
        <w:rPr>
          <w:lang w:val="az-Latn-AZ"/>
        </w:rPr>
        <w:t>Masazır Qəsəbəsi</w:t>
      </w:r>
      <w:r w:rsidR="00033D10">
        <w:rPr>
          <w:lang w:val="az-Latn-AZ"/>
        </w:rPr>
        <w:t xml:space="preserve"> Zərifə Əliyeva küçəsində,</w:t>
      </w:r>
      <w:r>
        <w:rPr>
          <w:lang w:val="az-Latn-AZ"/>
        </w:rPr>
        <w:t xml:space="preserve"> 2 nömrəli məktəbin yanında, 3 sot torpaq sahəsində inşa olunmuş, 4 otaqdan ibarət, ümum sahəsi 120 kvm olan təmirli həyət evi satılır. </w:t>
      </w:r>
    </w:p>
    <w:p w14:paraId="1E970A60" w14:textId="260AE85E" w:rsidR="0008373B" w:rsidRDefault="0008373B">
      <w:pPr>
        <w:rPr>
          <w:lang w:val="az-Latn-AZ"/>
        </w:rPr>
      </w:pPr>
      <w:r>
        <w:rPr>
          <w:lang w:val="az-Latn-AZ"/>
        </w:rPr>
        <w:t>Qoşa daşla tikilmişdir və kürsülüdür. 2 maşınlıq həyət var. Qaz, su, işıq daimidir.</w:t>
      </w:r>
      <w:r w:rsidR="00033D10">
        <w:rPr>
          <w:lang w:val="az-Latn-AZ"/>
        </w:rPr>
        <w:t xml:space="preserve"> İstilik sistemi kombi ilə təchiz olunub. </w:t>
      </w:r>
      <w:r>
        <w:rPr>
          <w:lang w:val="az-Latn-AZ"/>
        </w:rPr>
        <w:t xml:space="preserve"> İnternet şəbəkəsi mövcuddur. Ev tam əşyalı 88000 azn lə satışa çıxarılır (elektronika xaric). Şəkillərdə gördüyünüz mebellər qiymətə daxil</w:t>
      </w:r>
      <w:r w:rsidR="00033D10">
        <w:rPr>
          <w:lang w:val="az-Latn-AZ"/>
        </w:rPr>
        <w:t xml:space="preserve"> olacaq</w:t>
      </w:r>
      <w:bookmarkStart w:id="0" w:name="_GoBack"/>
      <w:bookmarkEnd w:id="0"/>
      <w:r>
        <w:rPr>
          <w:lang w:val="az-Latn-AZ"/>
        </w:rPr>
        <w:t xml:space="preserve">. </w:t>
      </w:r>
    </w:p>
    <w:p w14:paraId="5C1374F6" w14:textId="39024418" w:rsidR="0008373B" w:rsidRDefault="0008373B">
      <w:pPr>
        <w:rPr>
          <w:lang w:val="az-Latn-AZ"/>
        </w:rPr>
      </w:pPr>
      <w:r>
        <w:rPr>
          <w:lang w:val="az-Latn-AZ"/>
        </w:rPr>
        <w:t xml:space="preserve">Sənədlər qaydasındadır. Torpağın Çıxarışı var. </w:t>
      </w:r>
    </w:p>
    <w:p w14:paraId="26FB3219" w14:textId="0DBDB9B5" w:rsidR="0008373B" w:rsidRDefault="0008373B">
      <w:pPr>
        <w:rPr>
          <w:lang w:val="az-Latn-AZ"/>
        </w:rPr>
      </w:pPr>
    </w:p>
    <w:p w14:paraId="428A1950" w14:textId="77777777" w:rsidR="0008373B" w:rsidRDefault="0008373B">
      <w:pPr>
        <w:rPr>
          <w:lang w:val="az-Latn-AZ"/>
        </w:rPr>
      </w:pPr>
    </w:p>
    <w:p w14:paraId="4DFF24C5" w14:textId="77777777" w:rsidR="0008373B" w:rsidRPr="0008373B" w:rsidRDefault="0008373B">
      <w:pPr>
        <w:rPr>
          <w:lang w:val="az-Latn-AZ"/>
        </w:rPr>
      </w:pPr>
    </w:p>
    <w:sectPr w:rsidR="0008373B" w:rsidRPr="0008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C8"/>
    <w:rsid w:val="00033D10"/>
    <w:rsid w:val="0008373B"/>
    <w:rsid w:val="00722994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1180"/>
  <w15:chartTrackingRefBased/>
  <w15:docId w15:val="{48DF3EC6-CA0E-4991-BFA8-E9BC8DD1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MyDom4</dc:creator>
  <cp:keywords/>
  <dc:description/>
  <cp:lastModifiedBy>MyDom4</cp:lastModifiedBy>
  <cp:revision>3</cp:revision>
  <dcterms:created xsi:type="dcterms:W3CDTF">2023-07-05T12:16:00Z</dcterms:created>
  <dcterms:modified xsi:type="dcterms:W3CDTF">2023-07-06T06:31:00Z</dcterms:modified>
</cp:coreProperties>
</file>