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46B" w:rsidRDefault="00183C41">
      <w:r w:rsidRPr="00183C41">
        <w:t>Nəriman Nərimanov rayonu, Əlövsət Əbdülrəhimov küçəsi, tennis kompleksinin yanında 4 mərtəbəli binanın 4-cü mərtəbəsində 2 otaqlı əşyalı mənzil</w:t>
      </w:r>
      <w:r>
        <w:t xml:space="preserve"> (ailəyə,qizlara, oglanlara)</w:t>
      </w:r>
      <w:r w:rsidRPr="00183C41">
        <w:t xml:space="preserve"> kirayə verilir. Mənzil xarici vətəndaş, işləyən adamlar və ailəyə verilir. Tam əşyalı, yaşayış üçün lazımi mebel və avadanlıqlar ilə təchiz olunub. İşıq ,su, qaz daimidir. İstilik sistemi kombidir. Surətli internet xətti və kondisioner mövcuddur. Bina infrastruktur cəhətdən əlverişli ərazidə yerləşir. Ətrafında Prezident İqamətgahı, 200 №li məktəb, 71 saylı uşaq bağçası, restoran, kafe və digər yaşam üçün əhəmiyyətli obyektlər mövcuddur. Gənclik metrostansiyasına 5 dəqiqəlik məsafədədir. Şirkət komisiyası 20 % təşkil edir. Əlavə məlumat və mənzilə baxış keçirmək üçün əlaqə saxlaya bilərsiz.</w:t>
      </w:r>
    </w:p>
    <w:sectPr w:rsidR="00C224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183C41"/>
    <w:rsid w:val="00183C41"/>
    <w:rsid w:val="00C2246B"/>
  </w:rsids>
  <m:mathPr>
    <m:mathFont m:val="Cambria Math"/>
    <m:brkBin m:val="before"/>
    <m:brkBinSub m:val="--"/>
    <m:smallFrac m:val="off"/>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az-Latn-AZ" w:eastAsia="az-Latn-A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280</Characters>
  <Application>Microsoft Office Word</Application>
  <DocSecurity>0</DocSecurity>
  <Lines>2</Lines>
  <Paragraphs>1</Paragraphs>
  <ScaleCrop>false</ScaleCrop>
  <Company>Office07</Company>
  <LinksUpToDate>false</LinksUpToDate>
  <CharactersWithSpaces>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Besthome</dc:creator>
  <cp:keywords/>
  <dc:description/>
  <cp:lastModifiedBy>Besthome</cp:lastModifiedBy>
  <cp:revision>2</cp:revision>
  <dcterms:created xsi:type="dcterms:W3CDTF">2023-07-03T14:26:00Z</dcterms:created>
  <dcterms:modified xsi:type="dcterms:W3CDTF">2023-07-03T14:26:00Z</dcterms:modified>
</cp:coreProperties>
</file>