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2A73C" w14:textId="0C15276E" w:rsidR="00B465A1" w:rsidRDefault="008C3111">
      <w:pPr>
        <w:rPr>
          <w:lang w:val="az-Latn-AZ"/>
        </w:rPr>
      </w:pPr>
      <w:r>
        <w:rPr>
          <w:lang w:val="az-Latn-AZ"/>
        </w:rPr>
        <w:t>Qələbə dairəsinin yanında,Mirəli Seyidov küçəsində,BakuMALL-un arxasında,Azinkonun binasında,23/17 mərtəbəsində,əla təmirli,sahəsi 73 kvm olan,2 otaqlı mənzil satılır.Mənzil əşyaları ilə birlikdə verilir.Qaz ,su,işıq daimidir.24 saat mühafizə xidməti var.Mənzil satıldığı zaman xidmət haqqı 1% təşkil edir.</w:t>
      </w:r>
    </w:p>
    <w:p w14:paraId="10A44E71" w14:textId="0A61EF8A" w:rsidR="008C3111" w:rsidRDefault="008C3111">
      <w:pPr>
        <w:rPr>
          <w:lang w:val="az-Latn-AZ"/>
        </w:rPr>
      </w:pPr>
    </w:p>
    <w:p w14:paraId="6A2F343B" w14:textId="2FF3B6FE" w:rsidR="008C3111" w:rsidRDefault="008C3111">
      <w:pPr>
        <w:rPr>
          <w:lang w:val="az-Latn-AZ"/>
        </w:rPr>
      </w:pPr>
    </w:p>
    <w:p w14:paraId="33BFF5E8" w14:textId="022A9D95" w:rsidR="008C3111" w:rsidRPr="008C3111" w:rsidRDefault="008C3111">
      <w:pPr>
        <w:rPr>
          <w:lang w:val="az-Latn-AZ"/>
        </w:rPr>
      </w:pPr>
    </w:p>
    <w:sectPr w:rsidR="008C3111" w:rsidRPr="008C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8B4"/>
    <w:rsid w:val="008C3111"/>
    <w:rsid w:val="00A11547"/>
    <w:rsid w:val="00B465A1"/>
    <w:rsid w:val="00B6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305CB"/>
  <w15:chartTrackingRefBased/>
  <w15:docId w15:val="{15BE4554-772F-4B04-A0E5-2DDAD6A2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2022-04-25T11:23:00Z</dcterms:created>
  <dcterms:modified xsi:type="dcterms:W3CDTF">2022-04-25T11:28:00Z</dcterms:modified>
</cp:coreProperties>
</file>