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53" w:rsidRPr="00663072" w:rsidRDefault="0066307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Xırdalanda 119 un sonuncu dayanacağında  Ümumi sahəsi 70 kv/m olan tam təmirli</w:t>
      </w:r>
      <w:r w:rsidR="00B64158">
        <w:rPr>
          <w:sz w:val="28"/>
          <w:szCs w:val="28"/>
        </w:rPr>
        <w:t xml:space="preserve"> 2 otaqlı </w:t>
      </w:r>
      <w:r>
        <w:rPr>
          <w:sz w:val="28"/>
          <w:szCs w:val="28"/>
        </w:rPr>
        <w:t xml:space="preserve"> ev satılır.Qaz,su,işıq, daimidir.Sənə</w:t>
      </w:r>
      <w:r w:rsidR="00B64158">
        <w:rPr>
          <w:sz w:val="28"/>
          <w:szCs w:val="28"/>
        </w:rPr>
        <w:t>d torpağın çıxarışı var</w:t>
      </w:r>
      <w:r>
        <w:rPr>
          <w:sz w:val="28"/>
          <w:szCs w:val="28"/>
        </w:rPr>
        <w:t>.Ev cox gözəl təmir olunub Qiymət 42.000 AZN</w:t>
      </w:r>
      <w:bookmarkEnd w:id="0"/>
    </w:p>
    <w:sectPr w:rsidR="00BE2153" w:rsidRPr="0066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BB"/>
    <w:rsid w:val="00663072"/>
    <w:rsid w:val="00937DBB"/>
    <w:rsid w:val="00B64158"/>
    <w:rsid w:val="00B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5710"/>
  <w15:chartTrackingRefBased/>
  <w15:docId w15:val="{9BDE3148-5F12-439B-A192-CF103BF9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2022-01-04T12:22:00Z</dcterms:created>
  <dcterms:modified xsi:type="dcterms:W3CDTF">2022-03-16T11:46:00Z</dcterms:modified>
</cp:coreProperties>
</file>