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F2" w:rsidRDefault="0078027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 otaq,65kvm,tam temirli,ev satilir.Ev bileceride plosatda yerlesir.Real aliciya endirim olunacaq.</w:t>
      </w:r>
    </w:p>
    <w:p w:rsidR="00780271" w:rsidRPr="00780271" w:rsidRDefault="00780271">
      <w:pPr>
        <w:rPr>
          <w:sz w:val="28"/>
          <w:szCs w:val="28"/>
        </w:rPr>
      </w:pPr>
      <w:r>
        <w:rPr>
          <w:sz w:val="28"/>
          <w:szCs w:val="28"/>
        </w:rPr>
        <w:t>Qiymet 60000Azn</w:t>
      </w:r>
      <w:bookmarkEnd w:id="0"/>
    </w:p>
    <w:sectPr w:rsidR="00780271" w:rsidRPr="0078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71"/>
    <w:rsid w:val="00780271"/>
    <w:rsid w:val="00A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69E50-3C1D-4E66-B60B-A578EBC5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2020-01-17T09:47:00Z</dcterms:created>
  <dcterms:modified xsi:type="dcterms:W3CDTF">2020-01-17T09:49:00Z</dcterms:modified>
</cp:coreProperties>
</file>