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2C3A" w14:textId="537A6DA2" w:rsidR="001A1434" w:rsidRDefault="001A143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2otaq,70</w:t>
      </w:r>
      <w:proofErr w:type="gramStart"/>
      <w:r>
        <w:rPr>
          <w:sz w:val="28"/>
          <w:szCs w:val="28"/>
          <w:lang w:val="en-US"/>
        </w:rPr>
        <w:t>kvm,temirli</w:t>
      </w:r>
      <w:proofErr w:type="gramEnd"/>
      <w:r>
        <w:rPr>
          <w:sz w:val="28"/>
          <w:szCs w:val="28"/>
          <w:lang w:val="en-US"/>
        </w:rPr>
        <w:t xml:space="preserve">,cox </w:t>
      </w:r>
      <w:proofErr w:type="spellStart"/>
      <w:r>
        <w:rPr>
          <w:sz w:val="28"/>
          <w:szCs w:val="28"/>
          <w:lang w:val="en-US"/>
        </w:rPr>
        <w:t>gozel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yerlesen,heyetyani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sahesi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300 </w:t>
      </w:r>
      <w:proofErr w:type="spellStart"/>
      <w:r>
        <w:rPr>
          <w:sz w:val="28"/>
          <w:szCs w:val="28"/>
          <w:lang w:val="en-US"/>
        </w:rPr>
        <w:t>nomreli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mektebin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1ACCBF9D" w14:textId="78E718CE" w:rsidR="001A1434" w:rsidRPr="001A1434" w:rsidRDefault="001A1434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43000Azn</w:t>
      </w:r>
    </w:p>
    <w:sectPr w:rsidR="001A1434" w:rsidRPr="001A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34"/>
    <w:rsid w:val="001A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4C64"/>
  <w15:chartTrackingRefBased/>
  <w15:docId w15:val="{F2CB3A22-2AB5-4F1B-8C41-B0C03400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2021-05-19T20:19:00Z</dcterms:created>
  <dcterms:modified xsi:type="dcterms:W3CDTF">2021-05-19T20:22:00Z</dcterms:modified>
</cp:coreProperties>
</file>