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04" w:rsidRDefault="005B6504" w:rsidP="005B6504">
      <w:pPr>
        <w:spacing w:line="276" w:lineRule="auto"/>
        <w:rPr>
          <w:lang w:val="en-US"/>
        </w:rPr>
      </w:pPr>
    </w:p>
    <w:p w:rsidR="005B6504" w:rsidRDefault="005B6504" w:rsidP="005B6504">
      <w:pPr>
        <w:spacing w:line="276" w:lineRule="auto"/>
        <w:rPr>
          <w:lang w:val="en-US"/>
        </w:rPr>
      </w:pPr>
      <w:r>
        <w:rPr>
          <w:lang w:val="en-US"/>
        </w:rPr>
        <w:t>Nərimanov rayonu Təbriz küçəsində Gənclik metrosu və</w:t>
      </w:r>
      <w:r w:rsidR="003B4EBC">
        <w:rPr>
          <w:lang w:val="en-US"/>
        </w:rPr>
        <w:t xml:space="preserve"> ADA universitetinin yanında . Yeni tikili binada 18/3 cü mərtəbəsində ,</w:t>
      </w:r>
      <w:r>
        <w:rPr>
          <w:lang w:val="en-US"/>
        </w:rPr>
        <w:t xml:space="preserve">3 otaqlı Podmayak Mənzil satılır. Mənzilin ümumi sahəsi 140 kvmdir. Bina ərazi </w:t>
      </w:r>
      <w:r w:rsidR="0007364E">
        <w:rPr>
          <w:lang w:val="en-US"/>
        </w:rPr>
        <w:t>baxımından geniş infrastru</w:t>
      </w:r>
      <w:r w:rsidR="0007364E">
        <w:rPr>
          <w:lang w:val="az-Latn-AZ"/>
        </w:rPr>
        <w:t xml:space="preserve">kturlu ərazidə yerləşir </w:t>
      </w:r>
      <w:bookmarkStart w:id="0" w:name="_GoBack"/>
      <w:bookmarkEnd w:id="0"/>
      <w:r>
        <w:rPr>
          <w:lang w:val="en-US"/>
        </w:rPr>
        <w:t>. Qıyməti 168 000 Azn</w:t>
      </w:r>
    </w:p>
    <w:p w:rsidR="0007364E" w:rsidRDefault="0007364E" w:rsidP="005B6504">
      <w:pPr>
        <w:spacing w:line="276" w:lineRule="auto"/>
        <w:rPr>
          <w:lang w:val="en-US"/>
        </w:rPr>
      </w:pPr>
    </w:p>
    <w:p w:rsidR="0007364E" w:rsidRDefault="0007364E" w:rsidP="005B6504">
      <w:pPr>
        <w:spacing w:line="276" w:lineRule="auto"/>
      </w:pPr>
      <w:r>
        <w:t>В</w:t>
      </w:r>
      <w:r w:rsidRPr="0007364E">
        <w:t xml:space="preserve"> район</w:t>
      </w:r>
      <w:r>
        <w:t xml:space="preserve">е Нариманов, </w:t>
      </w:r>
      <w:r w:rsidRPr="0007364E">
        <w:t xml:space="preserve">улица Тебриз, рядом метро Гянджлик и университет АДА. Продается 3-комнатная квартира «Подмаяк» на 18/3 этаже новостройки. Общая площадь квартиры 140 кв.м. </w:t>
      </w:r>
      <w:r>
        <w:t xml:space="preserve">територия </w:t>
      </w:r>
      <w:r w:rsidRPr="0007364E">
        <w:t>Здание имеет развитую по территории инфраструктуру. Цена 168 000 азн.</w:t>
      </w:r>
    </w:p>
    <w:p w:rsidR="0007364E" w:rsidRDefault="0007364E" w:rsidP="005B6504">
      <w:pPr>
        <w:spacing w:line="276" w:lineRule="auto"/>
      </w:pPr>
    </w:p>
    <w:p w:rsidR="0007364E" w:rsidRPr="0007364E" w:rsidRDefault="0007364E" w:rsidP="005B6504">
      <w:pPr>
        <w:spacing w:line="276" w:lineRule="auto"/>
      </w:pPr>
      <w:r>
        <w:t>02.04.21</w:t>
      </w:r>
    </w:p>
    <w:sectPr w:rsidR="0007364E" w:rsidRPr="0007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0E"/>
    <w:rsid w:val="00054CAC"/>
    <w:rsid w:val="0007364E"/>
    <w:rsid w:val="0027240E"/>
    <w:rsid w:val="003B4EBC"/>
    <w:rsid w:val="005B6504"/>
    <w:rsid w:val="005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6D8F"/>
  <w15:chartTrackingRefBased/>
  <w15:docId w15:val="{4BD9D6E3-ABC9-41E6-9FC2-83948CF1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2021-04-01T12:36:00Z</dcterms:created>
  <dcterms:modified xsi:type="dcterms:W3CDTF">2021-04-02T12:35:00Z</dcterms:modified>
</cp:coreProperties>
</file>