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70" w:rsidRPr="009A502A" w:rsidRDefault="009A502A">
      <w:pPr>
        <w:rPr>
          <w:sz w:val="32"/>
          <w:szCs w:val="32"/>
          <w:lang w:val="az-Latn-AZ"/>
        </w:rPr>
      </w:pPr>
      <w:r>
        <w:rPr>
          <w:sz w:val="32"/>
          <w:szCs w:val="32"/>
          <w:lang w:val="az-Latn-AZ"/>
        </w:rPr>
        <w:t>Nardaran qəsəbəsi “Sea Breeze” otelinə yaxın ,qarşı tərəfdə ,dənizlə piyada məsafəsi 600 m.olan 20 sot torpaq sahəsində mansarlı super villa təcili satılır.Villanın ümumi sahəsi 450 kv.4 yataq otağı,2 geniş xol,150 kv.zal,geniş mətbəx 80 kv.,3 sanuzel,sauna,eyvan.Həyətində venetsiya-hovuzu,mühafizə evi,müxtəlif növ dekorativ ağacları var.Qazı,suyu,işığı,kombi istilik sistemi daimidir.Bəzi mebellər çıxarılacaq,dəyərindən çox ucuz satılır.Çıxarış-kupça sənədi.Qiyməti 3</w:t>
      </w:r>
      <w:r w:rsidR="002B5714">
        <w:rPr>
          <w:sz w:val="32"/>
          <w:szCs w:val="32"/>
          <w:lang w:val="az-Latn-AZ"/>
        </w:rPr>
        <w:t>5</w:t>
      </w:r>
      <w:r>
        <w:rPr>
          <w:sz w:val="32"/>
          <w:szCs w:val="32"/>
          <w:lang w:val="az-Latn-AZ"/>
        </w:rPr>
        <w:t>0000 azn.</w:t>
      </w:r>
    </w:p>
    <w:sectPr w:rsidR="000B7F70" w:rsidRPr="009A502A" w:rsidSect="000B7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0B3F"/>
    <w:rsid w:val="000B7F70"/>
    <w:rsid w:val="002B5714"/>
    <w:rsid w:val="00301073"/>
    <w:rsid w:val="00490B3F"/>
    <w:rsid w:val="009A502A"/>
    <w:rsid w:val="00CD5963"/>
    <w:rsid w:val="00DA4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dc:creator>
  <cp:keywords/>
  <dc:description/>
  <cp:lastModifiedBy>AZE</cp:lastModifiedBy>
  <cp:revision>6</cp:revision>
  <dcterms:created xsi:type="dcterms:W3CDTF">2019-04-12T11:31:00Z</dcterms:created>
  <dcterms:modified xsi:type="dcterms:W3CDTF">2020-05-18T13:54:00Z</dcterms:modified>
</cp:coreProperties>
</file>