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1F2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1.Xırdalan qafqaz unversitetinin yaxınlığında realko mtk</w:t>
      </w:r>
    </w:p>
    <w:p w:rsidR="00041F2A" w:rsidRDefault="00041F2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83 kv radnoy iki otaq  10/5 Mərtəbəsi </w:t>
      </w:r>
    </w:p>
    <w:p w:rsidR="00041F2A" w:rsidRDefault="00041F2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2.Qaz su işıq daimidir kaildor isdi poldur isdilik sisdemi kombidir döşəmə 1 sot parketdir.</w:t>
      </w:r>
    </w:p>
    <w:p w:rsidR="00041F2A" w:rsidRDefault="00041F2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3.mənzil əşyalı və əşyasız satıla bilər.</w:t>
      </w:r>
    </w:p>
    <w:p w:rsidR="00041F2A" w:rsidRDefault="00041F2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4.binanın yer altı qarajı sürətli lifdi var </w:t>
      </w:r>
    </w:p>
    <w:p w:rsidR="00041F2A" w:rsidRDefault="00041F2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5.sənədi kupçadı</w:t>
      </w:r>
      <w:r w:rsidR="001B1146">
        <w:rPr>
          <w:sz w:val="40"/>
          <w:szCs w:val="40"/>
          <w:lang w:val="az-Latn-AZ"/>
        </w:rPr>
        <w:t xml:space="preserve"> ipotekaya yararlıdı vatsapda yazın vidiyosunda ata bilərik şəkilər mənzilə məxsusdur</w:t>
      </w:r>
    </w:p>
    <w:p w:rsidR="001B1146" w:rsidRDefault="001B1146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6.Qiyməti əşyalı 75000min əşyasız 72000min manata</w:t>
      </w:r>
    </w:p>
    <w:p w:rsidR="001B1146" w:rsidRDefault="001B1146">
      <w:pPr>
        <w:rPr>
          <w:sz w:val="40"/>
          <w:szCs w:val="40"/>
          <w:lang w:val="az-Latn-AZ"/>
        </w:rPr>
      </w:pPr>
    </w:p>
    <w:p w:rsidR="001B1146" w:rsidRPr="00041F2A" w:rsidRDefault="001B1146">
      <w:pPr>
        <w:rPr>
          <w:sz w:val="40"/>
          <w:szCs w:val="40"/>
          <w:lang w:val="az-Latn-AZ"/>
        </w:rPr>
      </w:pPr>
    </w:p>
    <w:sectPr w:rsidR="001B1146" w:rsidRPr="0004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1F2A"/>
    <w:rsid w:val="00041F2A"/>
    <w:rsid w:val="001B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2021-04-13T15:13:00Z</dcterms:created>
  <dcterms:modified xsi:type="dcterms:W3CDTF">2021-04-13T15:26:00Z</dcterms:modified>
</cp:coreProperties>
</file>