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B3" w:rsidRPr="002C772E" w:rsidRDefault="002C772E" w:rsidP="002C772E">
      <w:pPr>
        <w:spacing w:after="0"/>
        <w:jc w:val="both"/>
        <w:rPr>
          <w:rFonts w:ascii="Calibri" w:eastAsia="Calibri" w:hAnsi="Calibri" w:cs="Calibri"/>
          <w:lang w:val="az-Latn-AZ"/>
        </w:rPr>
      </w:pPr>
      <w:proofErr w:type="spellStart"/>
      <w:proofErr w:type="gramStart"/>
      <w:r>
        <w:rPr>
          <w:rFonts w:ascii="Tahoma" w:eastAsia="Tahoma" w:hAnsi="Tahoma" w:cs="Tahoma"/>
          <w:b/>
          <w:sz w:val="28"/>
        </w:rPr>
        <w:t>Təcili</w:t>
      </w:r>
      <w:proofErr w:type="spellEnd"/>
      <w:r>
        <w:rPr>
          <w:rFonts w:ascii="Tahoma" w:eastAsia="Tahoma" w:hAnsi="Tahoma" w:cs="Tahoma"/>
          <w:b/>
          <w:sz w:val="28"/>
        </w:rPr>
        <w:t>.</w:t>
      </w:r>
      <w:proofErr w:type="gramEnd"/>
      <w:r>
        <w:rPr>
          <w:rFonts w:ascii="Tahoma" w:eastAsia="Tahoma" w:hAnsi="Tahoma" w:cs="Tahoma"/>
          <w:b/>
          <w:sz w:val="28"/>
        </w:rPr>
        <w:t xml:space="preserve"> </w:t>
      </w:r>
      <w:proofErr w:type="spellStart"/>
      <w:r w:rsidR="00D038ED">
        <w:rPr>
          <w:rFonts w:ascii="Tahoma" w:eastAsia="Tahoma" w:hAnsi="Tahoma" w:cs="Tahoma"/>
          <w:b/>
          <w:sz w:val="28"/>
        </w:rPr>
        <w:t>Binəqədi</w:t>
      </w:r>
      <w:proofErr w:type="spellEnd"/>
      <w:r w:rsidR="00D038ED">
        <w:rPr>
          <w:rFonts w:ascii="Tahoma" w:eastAsia="Tahoma" w:hAnsi="Tahoma" w:cs="Tahoma"/>
          <w:b/>
          <w:sz w:val="28"/>
        </w:rPr>
        <w:t xml:space="preserve"> </w:t>
      </w:r>
      <w:proofErr w:type="spellStart"/>
      <w:r w:rsidR="00D038ED">
        <w:rPr>
          <w:rFonts w:ascii="Tahoma" w:eastAsia="Tahoma" w:hAnsi="Tahoma" w:cs="Tahoma"/>
          <w:b/>
          <w:sz w:val="28"/>
        </w:rPr>
        <w:t>rayonu</w:t>
      </w:r>
      <w:proofErr w:type="spellEnd"/>
      <w:r w:rsidR="00D038ED">
        <w:rPr>
          <w:rFonts w:ascii="Tahoma" w:eastAsia="Tahoma" w:hAnsi="Tahoma" w:cs="Tahoma"/>
          <w:b/>
          <w:sz w:val="28"/>
        </w:rPr>
        <w:t xml:space="preserve">, </w:t>
      </w:r>
      <w:r>
        <w:rPr>
          <w:rFonts w:ascii="Tahoma" w:eastAsia="Tahoma" w:hAnsi="Tahoma" w:cs="Tahoma"/>
          <w:b/>
          <w:sz w:val="28"/>
        </w:rPr>
        <w:t xml:space="preserve">9 </w:t>
      </w:r>
      <w:proofErr w:type="spellStart"/>
      <w:r>
        <w:rPr>
          <w:rFonts w:ascii="Tahoma" w:eastAsia="Tahoma" w:hAnsi="Tahoma" w:cs="Tahoma"/>
          <w:b/>
          <w:sz w:val="28"/>
        </w:rPr>
        <w:t>mkr</w:t>
      </w:r>
      <w:proofErr w:type="spellEnd"/>
      <w:r w:rsidR="00D038ED">
        <w:rPr>
          <w:rFonts w:ascii="Tahoma" w:eastAsia="Tahoma" w:hAnsi="Tahoma" w:cs="Tahoma"/>
          <w:b/>
          <w:sz w:val="28"/>
        </w:rPr>
        <w:t>,</w:t>
      </w:r>
      <w:r>
        <w:rPr>
          <w:rFonts w:ascii="Tahoma" w:eastAsia="Tahoma" w:hAnsi="Tahoma" w:cs="Tahoma"/>
          <w:b/>
          <w:sz w:val="28"/>
        </w:rPr>
        <w:t xml:space="preserve"> </w:t>
      </w:r>
      <w:proofErr w:type="spellStart"/>
      <w:r>
        <w:rPr>
          <w:rFonts w:ascii="Tahoma" w:eastAsia="Tahoma" w:hAnsi="Tahoma" w:cs="Tahoma"/>
          <w:b/>
          <w:sz w:val="28"/>
        </w:rPr>
        <w:t>Tərlan</w:t>
      </w:r>
      <w:proofErr w:type="spellEnd"/>
      <w:r>
        <w:rPr>
          <w:rFonts w:ascii="Tahoma" w:eastAsia="Tahoma" w:hAnsi="Tahoma" w:cs="Tahoma"/>
          <w:b/>
          <w:sz w:val="28"/>
        </w:rPr>
        <w:t xml:space="preserve"> </w:t>
      </w:r>
      <w:proofErr w:type="spellStart"/>
      <w:r>
        <w:rPr>
          <w:rFonts w:ascii="Tahoma" w:eastAsia="Tahoma" w:hAnsi="Tahoma" w:cs="Tahoma"/>
          <w:b/>
          <w:sz w:val="28"/>
        </w:rPr>
        <w:t>şadlıq</w:t>
      </w:r>
      <w:proofErr w:type="spellEnd"/>
      <w:r>
        <w:rPr>
          <w:rFonts w:ascii="Tahoma" w:eastAsia="Tahoma" w:hAnsi="Tahoma" w:cs="Tahoma"/>
          <w:b/>
          <w:sz w:val="28"/>
        </w:rPr>
        <w:t xml:space="preserve"> </w:t>
      </w:r>
      <w:proofErr w:type="spellStart"/>
      <w:r>
        <w:rPr>
          <w:rFonts w:ascii="Tahoma" w:eastAsia="Tahoma" w:hAnsi="Tahoma" w:cs="Tahoma"/>
          <w:b/>
          <w:sz w:val="28"/>
        </w:rPr>
        <w:t>sarayının</w:t>
      </w:r>
      <w:proofErr w:type="spellEnd"/>
      <w:r>
        <w:rPr>
          <w:rFonts w:ascii="Tahoma" w:eastAsia="Tahoma" w:hAnsi="Tahoma" w:cs="Tahoma"/>
          <w:b/>
          <w:sz w:val="28"/>
        </w:rPr>
        <w:t xml:space="preserve"> </w:t>
      </w:r>
      <w:proofErr w:type="spellStart"/>
      <w:r>
        <w:rPr>
          <w:rFonts w:ascii="Tahoma" w:eastAsia="Tahoma" w:hAnsi="Tahoma" w:cs="Tahoma"/>
          <w:b/>
          <w:sz w:val="28"/>
        </w:rPr>
        <w:t>yaxınlığında</w:t>
      </w:r>
      <w:proofErr w:type="spellEnd"/>
      <w:r>
        <w:rPr>
          <w:rFonts w:ascii="Tahoma" w:eastAsia="Tahoma" w:hAnsi="Tahoma" w:cs="Tahoma"/>
          <w:b/>
          <w:sz w:val="28"/>
        </w:rPr>
        <w:t xml:space="preserve"> </w:t>
      </w:r>
      <w:proofErr w:type="spellStart"/>
      <w:r>
        <w:rPr>
          <w:rFonts w:ascii="Tahoma" w:eastAsia="Tahoma" w:hAnsi="Tahoma" w:cs="Tahoma"/>
          <w:b/>
          <w:sz w:val="28"/>
        </w:rPr>
        <w:t>inşa</w:t>
      </w:r>
      <w:proofErr w:type="spellEnd"/>
      <w:r>
        <w:rPr>
          <w:rFonts w:ascii="Tahoma" w:eastAsia="Tahoma" w:hAnsi="Tahoma" w:cs="Tahoma"/>
          <w:b/>
          <w:sz w:val="28"/>
        </w:rPr>
        <w:t xml:space="preserve"> </w:t>
      </w:r>
      <w:proofErr w:type="spellStart"/>
      <w:r>
        <w:rPr>
          <w:rFonts w:ascii="Tahoma" w:eastAsia="Tahoma" w:hAnsi="Tahoma" w:cs="Tahoma"/>
          <w:b/>
          <w:sz w:val="28"/>
        </w:rPr>
        <w:t>edilən</w:t>
      </w:r>
      <w:proofErr w:type="spellEnd"/>
      <w:r>
        <w:rPr>
          <w:rFonts w:ascii="Tahoma" w:eastAsia="Tahoma" w:hAnsi="Tahoma" w:cs="Tahoma"/>
          <w:b/>
          <w:sz w:val="28"/>
        </w:rPr>
        <w:t xml:space="preserve"> </w:t>
      </w:r>
      <w:proofErr w:type="spellStart"/>
      <w:r>
        <w:rPr>
          <w:rFonts w:ascii="Tahoma" w:eastAsia="Tahoma" w:hAnsi="Tahoma" w:cs="Tahoma"/>
          <w:b/>
          <w:sz w:val="28"/>
        </w:rPr>
        <w:t>Yeni</w:t>
      </w:r>
      <w:proofErr w:type="spellEnd"/>
      <w:r>
        <w:rPr>
          <w:rFonts w:ascii="Tahoma" w:eastAsia="Tahoma" w:hAnsi="Tahoma" w:cs="Tahoma"/>
          <w:b/>
          <w:sz w:val="28"/>
        </w:rPr>
        <w:t xml:space="preserve"> </w:t>
      </w:r>
      <w:proofErr w:type="spellStart"/>
      <w:r>
        <w:rPr>
          <w:rFonts w:ascii="Tahoma" w:eastAsia="Tahoma" w:hAnsi="Tahoma" w:cs="Tahoma"/>
          <w:b/>
          <w:sz w:val="28"/>
        </w:rPr>
        <w:t>tikili</w:t>
      </w:r>
      <w:proofErr w:type="spellEnd"/>
      <w:r>
        <w:rPr>
          <w:rFonts w:ascii="Tahoma" w:eastAsia="Tahoma" w:hAnsi="Tahoma" w:cs="Tahoma"/>
          <w:b/>
          <w:sz w:val="28"/>
        </w:rPr>
        <w:t xml:space="preserve"> </w:t>
      </w:r>
      <w:proofErr w:type="spellStart"/>
      <w:r>
        <w:rPr>
          <w:rFonts w:ascii="Tahoma" w:eastAsia="Tahoma" w:hAnsi="Tahoma" w:cs="Tahoma"/>
          <w:b/>
          <w:sz w:val="28"/>
        </w:rPr>
        <w:t>binada</w:t>
      </w:r>
      <w:proofErr w:type="spellEnd"/>
      <w:r>
        <w:rPr>
          <w:rFonts w:ascii="Tahoma" w:eastAsia="Tahoma" w:hAnsi="Tahoma" w:cs="Tahoma"/>
          <w:b/>
          <w:sz w:val="28"/>
        </w:rPr>
        <w:t xml:space="preserve"> 3 </w:t>
      </w:r>
      <w:proofErr w:type="spellStart"/>
      <w:r>
        <w:rPr>
          <w:rFonts w:ascii="Tahoma" w:eastAsia="Tahoma" w:hAnsi="Tahoma" w:cs="Tahoma"/>
          <w:b/>
          <w:sz w:val="28"/>
        </w:rPr>
        <w:t>otaq</w:t>
      </w:r>
      <w:proofErr w:type="spellEnd"/>
      <w:r>
        <w:rPr>
          <w:rFonts w:ascii="Tahoma" w:eastAsia="Tahoma" w:hAnsi="Tahoma" w:cs="Tahoma"/>
          <w:b/>
          <w:sz w:val="28"/>
        </w:rPr>
        <w:t xml:space="preserve"> 1</w:t>
      </w:r>
      <w:r w:rsidR="001B2F72">
        <w:rPr>
          <w:rFonts w:ascii="Tahoma" w:eastAsia="Tahoma" w:hAnsi="Tahoma" w:cs="Tahoma"/>
          <w:b/>
          <w:sz w:val="28"/>
        </w:rPr>
        <w:t>1</w:t>
      </w:r>
      <w:r w:rsidR="00D038ED">
        <w:rPr>
          <w:rFonts w:ascii="Tahoma" w:eastAsia="Tahoma" w:hAnsi="Tahoma" w:cs="Tahoma"/>
          <w:b/>
          <w:sz w:val="28"/>
        </w:rPr>
        <w:t>4</w:t>
      </w:r>
      <w:r>
        <w:rPr>
          <w:rFonts w:ascii="Tahoma" w:eastAsia="Tahoma" w:hAnsi="Tahoma" w:cs="Tahoma"/>
          <w:b/>
          <w:sz w:val="28"/>
        </w:rPr>
        <w:t xml:space="preserve"> </w:t>
      </w:r>
      <w:proofErr w:type="spellStart"/>
      <w:r>
        <w:rPr>
          <w:rFonts w:ascii="Tahoma" w:eastAsia="Tahoma" w:hAnsi="Tahoma" w:cs="Tahoma"/>
          <w:b/>
          <w:sz w:val="28"/>
        </w:rPr>
        <w:t>kv</w:t>
      </w:r>
      <w:proofErr w:type="spellEnd"/>
      <w:r>
        <w:rPr>
          <w:rFonts w:ascii="Tahoma" w:eastAsia="Tahoma" w:hAnsi="Tahoma" w:cs="Tahoma"/>
          <w:b/>
          <w:sz w:val="28"/>
        </w:rPr>
        <w:t xml:space="preserve">/m </w:t>
      </w:r>
      <w:proofErr w:type="spellStart"/>
      <w:r>
        <w:rPr>
          <w:rFonts w:ascii="Tahoma" w:eastAsia="Tahoma" w:hAnsi="Tahoma" w:cs="Tahoma"/>
          <w:b/>
          <w:sz w:val="28"/>
        </w:rPr>
        <w:t>təmirli</w:t>
      </w:r>
      <w:proofErr w:type="spellEnd"/>
      <w:r w:rsidR="001B2F72">
        <w:rPr>
          <w:rFonts w:ascii="Tahoma" w:eastAsia="Tahoma" w:hAnsi="Tahoma" w:cs="Tahoma"/>
          <w:b/>
          <w:sz w:val="28"/>
        </w:rPr>
        <w:t xml:space="preserve"> </w:t>
      </w:r>
      <w:proofErr w:type="spellStart"/>
      <w:r w:rsidR="001B2F72">
        <w:rPr>
          <w:rFonts w:ascii="Tahoma" w:eastAsia="Tahoma" w:hAnsi="Tahoma" w:cs="Tahoma"/>
          <w:b/>
          <w:sz w:val="28"/>
        </w:rPr>
        <w:t>və</w:t>
      </w:r>
      <w:proofErr w:type="spellEnd"/>
      <w:r>
        <w:rPr>
          <w:rFonts w:ascii="Tahoma" w:eastAsia="Tahoma" w:hAnsi="Tahoma" w:cs="Tahoma"/>
          <w:b/>
          <w:sz w:val="28"/>
        </w:rPr>
        <w:t xml:space="preserve"> </w:t>
      </w:r>
      <w:proofErr w:type="spellStart"/>
      <w:r>
        <w:rPr>
          <w:rFonts w:ascii="Tahoma" w:eastAsia="Tahoma" w:hAnsi="Tahoma" w:cs="Tahoma"/>
          <w:b/>
          <w:sz w:val="28"/>
        </w:rPr>
        <w:t>Çıxarışlı</w:t>
      </w:r>
      <w:proofErr w:type="spellEnd"/>
      <w:r>
        <w:rPr>
          <w:rFonts w:ascii="Tahoma" w:eastAsia="Tahoma" w:hAnsi="Tahoma" w:cs="Tahoma"/>
          <w:b/>
          <w:sz w:val="28"/>
        </w:rPr>
        <w:t xml:space="preserve"> (</w:t>
      </w:r>
      <w:proofErr w:type="spellStart"/>
      <w:r>
        <w:rPr>
          <w:rFonts w:ascii="Tahoma" w:eastAsia="Tahoma" w:hAnsi="Tahoma" w:cs="Tahoma"/>
          <w:b/>
          <w:sz w:val="28"/>
        </w:rPr>
        <w:t>kupça</w:t>
      </w:r>
      <w:proofErr w:type="spellEnd"/>
      <w:r>
        <w:rPr>
          <w:rFonts w:ascii="Tahoma" w:eastAsia="Tahoma" w:hAnsi="Tahoma" w:cs="Tahoma"/>
          <w:b/>
          <w:sz w:val="28"/>
        </w:rPr>
        <w:t xml:space="preserve">) </w:t>
      </w:r>
      <w:proofErr w:type="spellStart"/>
      <w:r>
        <w:rPr>
          <w:rFonts w:ascii="Tahoma" w:eastAsia="Tahoma" w:hAnsi="Tahoma" w:cs="Tahoma"/>
          <w:b/>
          <w:sz w:val="28"/>
        </w:rPr>
        <w:t>mənzil</w:t>
      </w:r>
      <w:proofErr w:type="spellEnd"/>
      <w:r>
        <w:rPr>
          <w:rFonts w:ascii="Tahoma" w:eastAsia="Tahoma" w:hAnsi="Tahoma" w:cs="Tahoma"/>
          <w:b/>
          <w:sz w:val="28"/>
        </w:rPr>
        <w:t xml:space="preserve"> </w:t>
      </w:r>
      <w:proofErr w:type="spellStart"/>
      <w:r>
        <w:rPr>
          <w:rFonts w:ascii="Tahoma" w:eastAsia="Tahoma" w:hAnsi="Tahoma" w:cs="Tahoma"/>
          <w:b/>
          <w:sz w:val="28"/>
        </w:rPr>
        <w:t>satılır</w:t>
      </w:r>
      <w:proofErr w:type="spellEnd"/>
      <w:r>
        <w:rPr>
          <w:rFonts w:ascii="Tahoma" w:eastAsia="Tahoma" w:hAnsi="Tahoma" w:cs="Tahoma"/>
          <w:b/>
          <w:sz w:val="28"/>
        </w:rPr>
        <w:t xml:space="preserve">. </w:t>
      </w:r>
      <w:proofErr w:type="spellStart"/>
      <w:r>
        <w:rPr>
          <w:rFonts w:ascii="Tahoma" w:eastAsia="Tahoma" w:hAnsi="Tahoma" w:cs="Tahoma"/>
          <w:b/>
          <w:sz w:val="28"/>
        </w:rPr>
        <w:t>Mənzil</w:t>
      </w:r>
      <w:proofErr w:type="spellEnd"/>
      <w:r>
        <w:rPr>
          <w:rFonts w:ascii="Tahoma" w:eastAsia="Tahoma" w:hAnsi="Tahoma" w:cs="Tahoma"/>
          <w:b/>
          <w:sz w:val="28"/>
        </w:rPr>
        <w:t xml:space="preserve"> 19 </w:t>
      </w:r>
      <w:proofErr w:type="spellStart"/>
      <w:r>
        <w:rPr>
          <w:rFonts w:ascii="Tahoma" w:eastAsia="Tahoma" w:hAnsi="Tahoma" w:cs="Tahoma"/>
          <w:b/>
          <w:sz w:val="28"/>
        </w:rPr>
        <w:t>mərtəbə</w:t>
      </w:r>
      <w:r w:rsidR="00D038ED">
        <w:rPr>
          <w:rFonts w:ascii="Tahoma" w:eastAsia="Tahoma" w:hAnsi="Tahoma" w:cs="Tahoma"/>
          <w:b/>
          <w:sz w:val="28"/>
        </w:rPr>
        <w:t>li</w:t>
      </w:r>
      <w:proofErr w:type="spellEnd"/>
      <w:r w:rsidR="00D038ED">
        <w:rPr>
          <w:rFonts w:ascii="Tahoma" w:eastAsia="Tahoma" w:hAnsi="Tahoma" w:cs="Tahoma"/>
          <w:b/>
          <w:sz w:val="28"/>
        </w:rPr>
        <w:t xml:space="preserve"> </w:t>
      </w:r>
      <w:proofErr w:type="spellStart"/>
      <w:r w:rsidR="00D038ED">
        <w:rPr>
          <w:rFonts w:ascii="Tahoma" w:eastAsia="Tahoma" w:hAnsi="Tahoma" w:cs="Tahoma"/>
          <w:b/>
          <w:sz w:val="28"/>
        </w:rPr>
        <w:t>binanın</w:t>
      </w:r>
      <w:proofErr w:type="spellEnd"/>
      <w:r w:rsidR="00D038ED">
        <w:rPr>
          <w:rFonts w:ascii="Tahoma" w:eastAsia="Tahoma" w:hAnsi="Tahoma" w:cs="Tahoma"/>
          <w:b/>
          <w:sz w:val="28"/>
        </w:rPr>
        <w:t xml:space="preserve"> 19</w:t>
      </w:r>
      <w:r>
        <w:rPr>
          <w:rFonts w:ascii="Tahoma" w:eastAsia="Tahoma" w:hAnsi="Tahoma" w:cs="Tahoma"/>
          <w:b/>
          <w:sz w:val="28"/>
        </w:rPr>
        <w:t>-c</w:t>
      </w:r>
      <w:r w:rsidR="00D038ED">
        <w:rPr>
          <w:rFonts w:ascii="Tahoma" w:eastAsia="Tahoma" w:hAnsi="Tahoma" w:cs="Tahoma"/>
          <w:b/>
          <w:sz w:val="28"/>
        </w:rPr>
        <w:t>u</w:t>
      </w:r>
      <w:r>
        <w:rPr>
          <w:rFonts w:ascii="Tahoma" w:eastAsia="Tahoma" w:hAnsi="Tahoma" w:cs="Tahoma"/>
          <w:b/>
          <w:sz w:val="28"/>
        </w:rPr>
        <w:t xml:space="preserve"> </w:t>
      </w:r>
      <w:proofErr w:type="spellStart"/>
      <w:r>
        <w:rPr>
          <w:rFonts w:ascii="Tahoma" w:eastAsia="Tahoma" w:hAnsi="Tahoma" w:cs="Tahoma"/>
          <w:b/>
          <w:sz w:val="28"/>
        </w:rPr>
        <w:t>mərtəbəsində</w:t>
      </w:r>
      <w:proofErr w:type="spellEnd"/>
      <w:r>
        <w:rPr>
          <w:rFonts w:ascii="Tahoma" w:eastAsia="Tahoma" w:hAnsi="Tahoma" w:cs="Tahoma"/>
          <w:b/>
          <w:sz w:val="28"/>
        </w:rPr>
        <w:t xml:space="preserve"> </w:t>
      </w:r>
      <w:proofErr w:type="spellStart"/>
      <w:r>
        <w:rPr>
          <w:rFonts w:ascii="Tahoma" w:eastAsia="Tahoma" w:hAnsi="Tahoma" w:cs="Tahoma"/>
          <w:b/>
          <w:sz w:val="28"/>
        </w:rPr>
        <w:t>yerlə</w:t>
      </w:r>
      <w:r w:rsidR="00D038ED">
        <w:rPr>
          <w:rFonts w:ascii="Tahoma" w:eastAsia="Tahoma" w:hAnsi="Tahoma" w:cs="Tahoma"/>
          <w:b/>
          <w:sz w:val="28"/>
        </w:rPr>
        <w:t>şir</w:t>
      </w:r>
      <w:proofErr w:type="spellEnd"/>
      <w:r>
        <w:rPr>
          <w:rFonts w:ascii="Tahoma" w:eastAsia="Tahoma" w:hAnsi="Tahoma" w:cs="Tahoma"/>
          <w:b/>
          <w:sz w:val="28"/>
        </w:rPr>
        <w:t xml:space="preserve">.  </w:t>
      </w:r>
      <w:proofErr w:type="spellStart"/>
      <w:r>
        <w:rPr>
          <w:rFonts w:ascii="Tahoma" w:eastAsia="Tahoma" w:hAnsi="Tahoma" w:cs="Tahoma"/>
          <w:b/>
          <w:sz w:val="28"/>
        </w:rPr>
        <w:t>Mənzil</w:t>
      </w:r>
      <w:proofErr w:type="spellEnd"/>
      <w:r>
        <w:rPr>
          <w:rFonts w:ascii="Tahoma" w:eastAsia="Tahoma" w:hAnsi="Tahoma" w:cs="Tahoma"/>
          <w:b/>
          <w:sz w:val="28"/>
        </w:rPr>
        <w:t xml:space="preserve"> 24 </w:t>
      </w:r>
      <w:proofErr w:type="spellStart"/>
      <w:r>
        <w:rPr>
          <w:rFonts w:ascii="Tahoma" w:eastAsia="Tahoma" w:hAnsi="Tahoma" w:cs="Tahoma"/>
          <w:b/>
          <w:sz w:val="28"/>
        </w:rPr>
        <w:t>saat</w:t>
      </w:r>
      <w:proofErr w:type="spellEnd"/>
      <w:r>
        <w:rPr>
          <w:rFonts w:ascii="Tahoma" w:eastAsia="Tahoma" w:hAnsi="Tahoma" w:cs="Tahoma"/>
          <w:b/>
          <w:sz w:val="28"/>
        </w:rPr>
        <w:t xml:space="preserve"> </w:t>
      </w:r>
      <w:proofErr w:type="spellStart"/>
      <w:r>
        <w:rPr>
          <w:rFonts w:ascii="Tahoma" w:eastAsia="Tahoma" w:hAnsi="Tahoma" w:cs="Tahoma"/>
          <w:b/>
          <w:sz w:val="28"/>
        </w:rPr>
        <w:t>işıq</w:t>
      </w:r>
      <w:proofErr w:type="spellEnd"/>
      <w:r>
        <w:rPr>
          <w:rFonts w:ascii="Tahoma" w:eastAsia="Tahoma" w:hAnsi="Tahoma" w:cs="Tahoma"/>
          <w:b/>
          <w:sz w:val="28"/>
        </w:rPr>
        <w:t xml:space="preserve">, </w:t>
      </w:r>
      <w:proofErr w:type="spellStart"/>
      <w:r>
        <w:rPr>
          <w:rFonts w:ascii="Tahoma" w:eastAsia="Tahoma" w:hAnsi="Tahoma" w:cs="Tahoma"/>
          <w:b/>
          <w:sz w:val="28"/>
        </w:rPr>
        <w:t>qaz</w:t>
      </w:r>
      <w:proofErr w:type="spellEnd"/>
      <w:r>
        <w:rPr>
          <w:rFonts w:ascii="Tahoma" w:eastAsia="Tahoma" w:hAnsi="Tahoma" w:cs="Tahoma"/>
          <w:b/>
          <w:sz w:val="28"/>
        </w:rPr>
        <w:t xml:space="preserve">, </w:t>
      </w:r>
      <w:proofErr w:type="spellStart"/>
      <w:r>
        <w:rPr>
          <w:rFonts w:ascii="Tahoma" w:eastAsia="Tahoma" w:hAnsi="Tahoma" w:cs="Tahoma"/>
          <w:b/>
          <w:sz w:val="28"/>
        </w:rPr>
        <w:t>su</w:t>
      </w:r>
      <w:proofErr w:type="spellEnd"/>
      <w:r>
        <w:rPr>
          <w:rFonts w:ascii="Tahoma" w:eastAsia="Tahoma" w:hAnsi="Tahoma" w:cs="Tahoma"/>
          <w:b/>
          <w:sz w:val="28"/>
        </w:rPr>
        <w:t xml:space="preserve">, kombi </w:t>
      </w:r>
      <w:proofErr w:type="spellStart"/>
      <w:r>
        <w:rPr>
          <w:rFonts w:ascii="Tahoma" w:eastAsia="Tahoma" w:hAnsi="Tahoma" w:cs="Tahoma"/>
          <w:b/>
          <w:sz w:val="28"/>
        </w:rPr>
        <w:t>istilik</w:t>
      </w:r>
      <w:proofErr w:type="spellEnd"/>
      <w:r>
        <w:rPr>
          <w:rFonts w:ascii="Tahoma" w:eastAsia="Tahoma" w:hAnsi="Tahoma" w:cs="Tahoma"/>
          <w:b/>
          <w:sz w:val="28"/>
        </w:rPr>
        <w:t xml:space="preserve"> </w:t>
      </w:r>
      <w:proofErr w:type="spellStart"/>
      <w:r>
        <w:rPr>
          <w:rFonts w:ascii="Tahoma" w:eastAsia="Tahoma" w:hAnsi="Tahoma" w:cs="Tahoma"/>
          <w:b/>
          <w:sz w:val="28"/>
        </w:rPr>
        <w:t>sistemi</w:t>
      </w:r>
      <w:proofErr w:type="spellEnd"/>
      <w:r>
        <w:rPr>
          <w:rFonts w:ascii="Tahoma" w:eastAsia="Tahoma" w:hAnsi="Tahoma" w:cs="Tahoma"/>
          <w:b/>
          <w:sz w:val="28"/>
        </w:rPr>
        <w:t xml:space="preserve"> </w:t>
      </w:r>
      <w:proofErr w:type="spellStart"/>
      <w:r>
        <w:rPr>
          <w:rFonts w:ascii="Tahoma" w:eastAsia="Tahoma" w:hAnsi="Tahoma" w:cs="Tahoma"/>
          <w:b/>
          <w:sz w:val="28"/>
        </w:rPr>
        <w:t>ilə</w:t>
      </w:r>
      <w:proofErr w:type="spellEnd"/>
      <w:r>
        <w:rPr>
          <w:rFonts w:ascii="Tahoma" w:eastAsia="Tahoma" w:hAnsi="Tahoma" w:cs="Tahoma"/>
          <w:b/>
          <w:sz w:val="28"/>
        </w:rPr>
        <w:t xml:space="preserve"> </w:t>
      </w:r>
      <w:proofErr w:type="spellStart"/>
      <w:r>
        <w:rPr>
          <w:rFonts w:ascii="Tahoma" w:eastAsia="Tahoma" w:hAnsi="Tahoma" w:cs="Tahoma"/>
          <w:b/>
          <w:sz w:val="28"/>
        </w:rPr>
        <w:t>təchiz</w:t>
      </w:r>
      <w:proofErr w:type="spellEnd"/>
      <w:r>
        <w:rPr>
          <w:rFonts w:ascii="Tahoma" w:eastAsia="Tahoma" w:hAnsi="Tahoma" w:cs="Tahoma"/>
          <w:b/>
          <w:sz w:val="28"/>
        </w:rPr>
        <w:t xml:space="preserve"> </w:t>
      </w:r>
      <w:proofErr w:type="spellStart"/>
      <w:r>
        <w:rPr>
          <w:rFonts w:ascii="Tahoma" w:eastAsia="Tahoma" w:hAnsi="Tahoma" w:cs="Tahoma"/>
          <w:b/>
          <w:sz w:val="28"/>
        </w:rPr>
        <w:t>olunur</w:t>
      </w:r>
      <w:proofErr w:type="spellEnd"/>
      <w:r>
        <w:rPr>
          <w:rFonts w:ascii="Tahoma" w:eastAsia="Tahoma" w:hAnsi="Tahoma" w:cs="Tahoma"/>
          <w:b/>
          <w:sz w:val="28"/>
        </w:rPr>
        <w:t xml:space="preserve">. </w:t>
      </w:r>
      <w:r>
        <w:rPr>
          <w:rFonts w:ascii="Tahoma" w:hAnsi="Tahoma" w:cs="Tahoma"/>
          <w:b/>
          <w:sz w:val="28"/>
          <w:szCs w:val="28"/>
          <w:lang w:val="az-Latn-AZ"/>
        </w:rPr>
        <w:t>Binanın yeraltı avtodayanacağı var, böyüklərin və kiçiklərin istirahəti üçün gözəl və komfortlu həyəti var, ehtiyat içməli su hovuzu və elektrik generatoru var. Yerləşdiyi yer əlverişlidir məktəbi, uşaq bağçası, brend mağazaları, super mərketləri, ofisləri, brend kafe və restoranları, şadlıq sarayları, şəhərin istənilən yerinə rahat və komfortlu hərəkət.</w:t>
      </w:r>
    </w:p>
    <w:sectPr w:rsidR="000B16B3" w:rsidRPr="002C772E" w:rsidSect="005A786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16B3"/>
    <w:rsid w:val="00021264"/>
    <w:rsid w:val="000B16B3"/>
    <w:rsid w:val="001B2F72"/>
    <w:rsid w:val="002C772E"/>
    <w:rsid w:val="005A7863"/>
    <w:rsid w:val="007731DB"/>
    <w:rsid w:val="00D038ED"/>
    <w:rsid w:val="00F83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Shamil.Hasanov</cp:lastModifiedBy>
  <cp:revision>6</cp:revision>
  <dcterms:created xsi:type="dcterms:W3CDTF">2019-05-26T08:17:00Z</dcterms:created>
  <dcterms:modified xsi:type="dcterms:W3CDTF">2021-01-13T08:56:00Z</dcterms:modified>
</cp:coreProperties>
</file>