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B3" w:rsidRDefault="00D706B3" w:rsidP="00D706B3">
      <w:pPr>
        <w:rPr>
          <w:rFonts w:ascii="Arial" w:hAnsi="Arial" w:cs="Arial"/>
          <w:color w:val="333333"/>
          <w:sz w:val="28"/>
          <w:szCs w:val="28"/>
          <w:lang w:val="en-US"/>
        </w:rPr>
      </w:pPr>
      <w:bookmarkStart w:id="0" w:name="_GoBack"/>
      <w:r w:rsidRPr="00D706B3">
        <w:rPr>
          <w:rFonts w:ascii="Arial" w:hAnsi="Arial" w:cs="Arial"/>
          <w:color w:val="333333"/>
          <w:sz w:val="28"/>
          <w:szCs w:val="28"/>
          <w:lang w:val="az-Latn-AZ"/>
        </w:rPr>
        <w:br/>
        <w:t>Xırdalan şəhəri, Köhnə bazarın yanı, Kristal Abşeron yaşayış kompleksində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, yeni tikili, 7</w:t>
      </w:r>
      <w:r w:rsidRPr="00D706B3">
        <w:rPr>
          <w:rFonts w:ascii="Arial" w:hAnsi="Arial" w:cs="Arial"/>
          <w:color w:val="333333"/>
          <w:sz w:val="28"/>
          <w:szCs w:val="28"/>
          <w:lang w:val="az-Latn-AZ"/>
        </w:rPr>
        <w:t xml:space="preserve"> mərtəbə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li binanın 3-cü</w:t>
      </w:r>
      <w:r w:rsidRPr="00D706B3">
        <w:rPr>
          <w:rFonts w:ascii="Arial" w:hAnsi="Arial" w:cs="Arial"/>
          <w:color w:val="333333"/>
          <w:sz w:val="28"/>
          <w:szCs w:val="28"/>
          <w:lang w:val="az-Latn-AZ"/>
        </w:rPr>
        <w:t xml:space="preserve"> mərtəbəsində, ümumi sahə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si 97 kv/m olan, qanuni 4</w:t>
      </w:r>
      <w:r w:rsidRPr="00D706B3">
        <w:rPr>
          <w:rFonts w:ascii="Arial" w:hAnsi="Arial" w:cs="Arial"/>
          <w:color w:val="333333"/>
          <w:sz w:val="28"/>
          <w:szCs w:val="28"/>
          <w:lang w:val="az-Latn-AZ"/>
        </w:rPr>
        <w:t xml:space="preserve"> otaqlı, yaxşı təmirli, mə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nzil</w:t>
      </w:r>
      <w:r w:rsidRPr="00D706B3">
        <w:rPr>
          <w:rFonts w:ascii="Arial" w:hAnsi="Arial" w:cs="Arial"/>
          <w:color w:val="333333"/>
          <w:sz w:val="28"/>
          <w:szCs w:val="28"/>
          <w:lang w:val="az-Latn-AZ"/>
        </w:rPr>
        <w:t xml:space="preserve"> satılır. Qaz,su,işıq daimidir, istilik sistemi kombidir.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Binada</w:t>
      </w:r>
      <w:proofErr w:type="spellEnd"/>
      <w:r w:rsidRPr="00D706B3">
        <w:rPr>
          <w:rFonts w:ascii="Arial" w:hAnsi="Arial" w:cs="Arial"/>
          <w:color w:val="333333"/>
          <w:sz w:val="28"/>
          <w:szCs w:val="28"/>
          <w:lang w:val="en-US"/>
        </w:rPr>
        <w:t xml:space="preserve"> 24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saat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kamera</w:t>
      </w:r>
      <w:r w:rsidRPr="00D706B3">
        <w:rPr>
          <w:rFonts w:ascii="Arial" w:hAnsi="Arial" w:cs="Arial"/>
          <w:color w:val="333333"/>
          <w:sz w:val="28"/>
          <w:szCs w:val="28"/>
          <w:lang w:val="en-US"/>
        </w:rPr>
        <w:t>-</w:t>
      </w:r>
      <w:r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D706B3">
        <w:rPr>
          <w:rFonts w:ascii="Arial" w:hAnsi="Arial" w:cs="Arial"/>
          <w:color w:val="333333"/>
          <w:sz w:val="28"/>
          <w:szCs w:val="28"/>
          <w:lang w:val="en-US"/>
        </w:rPr>
        <w:t>ü</w:t>
      </w:r>
      <w:r>
        <w:rPr>
          <w:rFonts w:ascii="Arial" w:hAnsi="Arial" w:cs="Arial"/>
          <w:color w:val="333333"/>
          <w:sz w:val="28"/>
          <w:szCs w:val="28"/>
          <w:lang w:val="en-US"/>
        </w:rPr>
        <w:t>hafiz</w:t>
      </w:r>
      <w:r w:rsidRPr="00D706B3">
        <w:rPr>
          <w:rFonts w:ascii="Arial" w:hAnsi="Arial" w:cs="Arial"/>
          <w:color w:val="333333"/>
          <w:sz w:val="28"/>
          <w:szCs w:val="28"/>
          <w:lang w:val="en-US"/>
        </w:rPr>
        <w:t>ə</w:t>
      </w:r>
      <w:proofErr w:type="spellEnd"/>
      <w:r w:rsidRPr="00D706B3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sistemi</w:t>
      </w:r>
      <w:proofErr w:type="spellEnd"/>
      <w:r w:rsidRPr="00D706B3">
        <w:rPr>
          <w:rFonts w:ascii="Arial" w:hAnsi="Arial" w:cs="Arial"/>
          <w:color w:val="333333"/>
          <w:sz w:val="28"/>
          <w:szCs w:val="28"/>
          <w:lang w:val="en-US"/>
        </w:rPr>
        <w:t>,</w:t>
      </w:r>
      <w:r>
        <w:rPr>
          <w:rFonts w:ascii="Arial" w:hAnsi="Arial" w:cs="Arial"/>
          <w:color w:val="333333"/>
          <w:sz w:val="28"/>
          <w:szCs w:val="28"/>
          <w:lang w:val="en-US"/>
        </w:rPr>
        <w:t xml:space="preserve"> lift</w:t>
      </w:r>
      <w:r w:rsidRPr="00D706B3"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lang w:val="en-US"/>
        </w:rPr>
        <w:t>yeralt</w:t>
      </w:r>
      <w:r w:rsidRPr="00D706B3">
        <w:rPr>
          <w:rFonts w:ascii="Arial" w:hAnsi="Arial" w:cs="Arial"/>
          <w:color w:val="333333"/>
          <w:sz w:val="28"/>
          <w:szCs w:val="28"/>
          <w:lang w:val="en-US"/>
        </w:rPr>
        <w:t>ı</w:t>
      </w:r>
      <w:proofErr w:type="spellEnd"/>
      <w:r w:rsidRPr="00D706B3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en-US"/>
        </w:rPr>
        <w:t>parking</w:t>
      </w:r>
      <w:proofErr w:type="gram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D706B3">
        <w:rPr>
          <w:rFonts w:ascii="Arial" w:hAnsi="Arial" w:cs="Arial"/>
          <w:color w:val="333333"/>
          <w:sz w:val="28"/>
          <w:szCs w:val="28"/>
          <w:lang w:val="en-US"/>
        </w:rPr>
        <w:t>ö</w:t>
      </w:r>
      <w:r>
        <w:rPr>
          <w:rFonts w:ascii="Arial" w:hAnsi="Arial" w:cs="Arial"/>
          <w:color w:val="333333"/>
          <w:sz w:val="28"/>
          <w:szCs w:val="28"/>
          <w:lang w:val="en-US"/>
        </w:rPr>
        <w:t>vcuddur</w:t>
      </w:r>
      <w:proofErr w:type="spellEnd"/>
      <w:r w:rsidRPr="00D706B3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Bütün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iaşə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obyektləri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yaxınlıqda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yerləşir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Sənədi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Kupçadır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D706B3" w:rsidRDefault="00D706B3" w:rsidP="00D706B3">
      <w:pPr>
        <w:rPr>
          <w:rFonts w:ascii="Arial" w:hAnsi="Arial" w:cs="Arial"/>
          <w:color w:val="333333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QEYD</w:t>
      </w:r>
      <w:proofErr w:type="gramStart"/>
      <w:r>
        <w:rPr>
          <w:rFonts w:ascii="Arial" w:hAnsi="Arial" w:cs="Arial"/>
          <w:color w:val="333333"/>
          <w:sz w:val="28"/>
          <w:szCs w:val="28"/>
          <w:lang w:val="en-US"/>
        </w:rPr>
        <w:t>:</w:t>
      </w:r>
      <w:r>
        <w:rPr>
          <w:rFonts w:ascii="Arial" w:hAnsi="Arial" w:cs="Arial"/>
          <w:color w:val="333333"/>
          <w:sz w:val="28"/>
          <w:szCs w:val="28"/>
          <w:lang w:val="en-US"/>
        </w:rPr>
        <w:t>Ətraflı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məlumat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almaq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</w:t>
      </w:r>
      <w:r>
        <w:rPr>
          <w:rFonts w:ascii="Arial" w:hAnsi="Arial" w:cs="Arial"/>
          <w:color w:val="333333"/>
          <w:sz w:val="28"/>
          <w:szCs w:val="28"/>
          <w:lang w:val="en-US"/>
        </w:rPr>
        <w:t>ənzillərin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ilə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alqı-satqısı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üçün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əlaqə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saxlaya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bilərsiniz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D706B3" w:rsidRDefault="00D706B3" w:rsidP="00D706B3">
      <w:pPr>
        <w:rPr>
          <w:rFonts w:ascii="Arial" w:hAnsi="Arial" w:cs="Arial"/>
          <w:color w:val="333333"/>
          <w:sz w:val="28"/>
          <w:szCs w:val="28"/>
          <w:lang w:val="en-US"/>
        </w:rPr>
      </w:pPr>
    </w:p>
    <w:p w:rsidR="00D706B3" w:rsidRDefault="00D706B3" w:rsidP="00D706B3">
      <w:pPr>
        <w:rPr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Zamin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Əmlak_Babək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Səfərli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bookmarkEnd w:id="0"/>
    <w:p w:rsidR="00ED6F06" w:rsidRDefault="00ED6F06"/>
    <w:sectPr w:rsidR="00ED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16"/>
    <w:rsid w:val="007E7F16"/>
    <w:rsid w:val="00D706B3"/>
    <w:rsid w:val="00E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63E1"/>
  <w15:chartTrackingRefBased/>
  <w15:docId w15:val="{0A756DD3-3AA5-4F78-BF4A-616E3C92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2021-03-16T11:29:00Z</dcterms:created>
  <dcterms:modified xsi:type="dcterms:W3CDTF">2021-03-16T11:31:00Z</dcterms:modified>
</cp:coreProperties>
</file>