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1AD" w:rsidRDefault="00A521AD" w:rsidP="00A521AD">
      <w:pPr>
        <w:pStyle w:val="a3"/>
        <w:spacing w:line="360" w:lineRule="atLeast"/>
        <w:rPr>
          <w:rFonts w:ascii="Helvetica" w:hAnsi="Helvetica" w:cs="Helvetica"/>
          <w:color w:val="333333"/>
          <w:sz w:val="28"/>
          <w:szCs w:val="28"/>
        </w:rPr>
      </w:pPr>
      <w:bookmarkStart w:id="0" w:name="_GoBack"/>
      <w:proofErr w:type="spellStart"/>
      <w:r w:rsidRPr="00A521AD">
        <w:rPr>
          <w:rFonts w:ascii="Helvetica" w:hAnsi="Helvetica" w:cs="Helvetica"/>
          <w:color w:val="333333"/>
          <w:sz w:val="28"/>
          <w:szCs w:val="28"/>
        </w:rPr>
        <w:t>Sadəcə</w:t>
      </w:r>
      <w:proofErr w:type="spellEnd"/>
      <w:r w:rsidRPr="00A521AD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A521AD">
        <w:rPr>
          <w:rFonts w:ascii="Helvetica" w:hAnsi="Helvetica" w:cs="Helvetica"/>
          <w:color w:val="333333"/>
          <w:sz w:val="28"/>
          <w:szCs w:val="28"/>
        </w:rPr>
        <w:t>Tək</w:t>
      </w:r>
      <w:proofErr w:type="spellEnd"/>
      <w:r w:rsidRPr="00A521AD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A521AD">
        <w:rPr>
          <w:rFonts w:ascii="Helvetica" w:hAnsi="Helvetica" w:cs="Helvetica"/>
          <w:color w:val="333333"/>
          <w:sz w:val="28"/>
          <w:szCs w:val="28"/>
        </w:rPr>
        <w:t>Şəxsiyyət</w:t>
      </w:r>
      <w:proofErr w:type="spellEnd"/>
      <w:r w:rsidRPr="00A521AD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A521AD">
        <w:rPr>
          <w:rFonts w:ascii="Helvetica" w:hAnsi="Helvetica" w:cs="Helvetica"/>
          <w:color w:val="333333"/>
          <w:sz w:val="28"/>
          <w:szCs w:val="28"/>
        </w:rPr>
        <w:t>Vəsiqəsilə</w:t>
      </w:r>
      <w:proofErr w:type="spellEnd"/>
      <w:r w:rsidRPr="00A521AD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A521AD">
        <w:rPr>
          <w:rFonts w:ascii="Helvetica" w:hAnsi="Helvetica" w:cs="Helvetica"/>
          <w:color w:val="333333"/>
          <w:sz w:val="28"/>
          <w:szCs w:val="28"/>
        </w:rPr>
        <w:t>Hazır</w:t>
      </w:r>
      <w:proofErr w:type="spellEnd"/>
      <w:r w:rsidRPr="00A521AD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proofErr w:type="gramStart"/>
      <w:r w:rsidRPr="00A521AD">
        <w:rPr>
          <w:rFonts w:ascii="Helvetica" w:hAnsi="Helvetica" w:cs="Helvetica"/>
          <w:color w:val="333333"/>
          <w:sz w:val="28"/>
          <w:szCs w:val="28"/>
        </w:rPr>
        <w:t>İpoteka</w:t>
      </w:r>
      <w:proofErr w:type="spellEnd"/>
      <w:r w:rsidRPr="00A521AD">
        <w:rPr>
          <w:rFonts w:ascii="Helvetica" w:hAnsi="Helvetica" w:cs="Helvetica"/>
          <w:color w:val="333333"/>
          <w:sz w:val="28"/>
          <w:szCs w:val="28"/>
        </w:rPr>
        <w:t xml:space="preserve"> !!!</w:t>
      </w:r>
      <w:proofErr w:type="gramEnd"/>
    </w:p>
    <w:p w:rsidR="00A521AD" w:rsidRPr="00A521AD" w:rsidRDefault="00A521AD" w:rsidP="00A521AD">
      <w:pPr>
        <w:pStyle w:val="a3"/>
        <w:spacing w:line="360" w:lineRule="atLeast"/>
        <w:rPr>
          <w:rFonts w:ascii="Helvetica" w:hAnsi="Helvetica" w:cs="Helvetica"/>
          <w:color w:val="333333"/>
          <w:sz w:val="28"/>
          <w:szCs w:val="28"/>
        </w:rPr>
      </w:pPr>
      <w:proofErr w:type="spellStart"/>
      <w:r>
        <w:rPr>
          <w:rFonts w:ascii="Helvetica" w:hAnsi="Helvetica" w:cs="Helvetica"/>
          <w:color w:val="333333"/>
          <w:sz w:val="28"/>
          <w:szCs w:val="28"/>
        </w:rPr>
        <w:t>İlkin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ödəniş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29</w:t>
      </w:r>
      <w:r w:rsidRPr="00A521AD">
        <w:rPr>
          <w:rFonts w:ascii="Helvetica" w:hAnsi="Helvetica" w:cs="Helvetica"/>
          <w:color w:val="333333"/>
          <w:sz w:val="28"/>
          <w:szCs w:val="28"/>
        </w:rPr>
        <w:t>.000 AZN,</w:t>
      </w:r>
    </w:p>
    <w:p w:rsidR="00A521AD" w:rsidRPr="00A521AD" w:rsidRDefault="00A521AD" w:rsidP="00A521AD">
      <w:pPr>
        <w:pStyle w:val="a3"/>
        <w:spacing w:line="360" w:lineRule="atLeast"/>
        <w:rPr>
          <w:rFonts w:ascii="Helvetica" w:hAnsi="Helvetica" w:cs="Helvetica"/>
          <w:color w:val="333333"/>
          <w:sz w:val="28"/>
          <w:szCs w:val="28"/>
          <w:lang w:val="en-US"/>
        </w:rPr>
      </w:pPr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 xml:space="preserve">15 </w:t>
      </w:r>
      <w:proofErr w:type="spellStart"/>
      <w:proofErr w:type="gramStart"/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>il</w:t>
      </w:r>
      <w:proofErr w:type="spellEnd"/>
      <w:proofErr w:type="gramEnd"/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4 ay - 543</w:t>
      </w:r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AZN,</w:t>
      </w:r>
    </w:p>
    <w:p w:rsidR="00A521AD" w:rsidRPr="00A521AD" w:rsidRDefault="00A521AD" w:rsidP="00A521AD">
      <w:pPr>
        <w:pStyle w:val="a3"/>
        <w:spacing w:line="360" w:lineRule="atLeast"/>
        <w:rPr>
          <w:rFonts w:ascii="Helvetica" w:hAnsi="Helvetica" w:cs="Helvetica"/>
          <w:color w:val="333333"/>
          <w:sz w:val="28"/>
          <w:szCs w:val="28"/>
          <w:lang w:val="en-US"/>
        </w:rPr>
      </w:pPr>
      <w:proofErr w:type="spellStart"/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>Qalıq</w:t>
      </w:r>
      <w:proofErr w:type="spellEnd"/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>borc</w:t>
      </w:r>
      <w:proofErr w:type="spellEnd"/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– 53.</w:t>
      </w:r>
      <w:r>
        <w:rPr>
          <w:rFonts w:ascii="Helvetica" w:hAnsi="Helvetica" w:cs="Helvetica"/>
          <w:color w:val="333333"/>
          <w:sz w:val="28"/>
          <w:szCs w:val="28"/>
          <w:lang w:val="az-Latn-AZ"/>
        </w:rPr>
        <w:t>668</w:t>
      </w:r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AZN.</w:t>
      </w:r>
    </w:p>
    <w:p w:rsidR="00A521AD" w:rsidRPr="00A521AD" w:rsidRDefault="00A521AD" w:rsidP="00A521AD">
      <w:pPr>
        <w:pStyle w:val="a3"/>
        <w:spacing w:line="360" w:lineRule="atLeast"/>
        <w:rPr>
          <w:rFonts w:ascii="Helvetica" w:hAnsi="Helvetica" w:cs="Helvetica"/>
          <w:color w:val="333333"/>
          <w:sz w:val="28"/>
          <w:szCs w:val="28"/>
          <w:lang w:val="en-US"/>
        </w:rPr>
      </w:pPr>
      <w:proofErr w:type="spellStart"/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>Xırdalan</w:t>
      </w:r>
      <w:proofErr w:type="spellEnd"/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>şəhəri</w:t>
      </w:r>
      <w:proofErr w:type="spellEnd"/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 xml:space="preserve">, </w:t>
      </w:r>
      <w:proofErr w:type="spellStart"/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>H.Əliyev</w:t>
      </w:r>
      <w:proofErr w:type="spellEnd"/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>prospekti</w:t>
      </w:r>
      <w:proofErr w:type="spellEnd"/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>,</w:t>
      </w:r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Hərbi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komissarlığın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yanı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, </w:t>
      </w:r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Kristal Abşeron-2 </w:t>
      </w:r>
      <w:proofErr w:type="spellStart"/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>yaşayış</w:t>
      </w:r>
      <w:proofErr w:type="spellEnd"/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>kompleksində</w:t>
      </w:r>
      <w:proofErr w:type="spellEnd"/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 xml:space="preserve">, </w:t>
      </w:r>
      <w:proofErr w:type="spellStart"/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>yeni</w:t>
      </w:r>
      <w:proofErr w:type="spellEnd"/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>tikili</w:t>
      </w:r>
      <w:proofErr w:type="spellEnd"/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 xml:space="preserve">, 15 </w:t>
      </w:r>
      <w:proofErr w:type="spellStart"/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>mərtəbəli</w:t>
      </w:r>
      <w:proofErr w:type="spellEnd"/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>binanın</w:t>
      </w:r>
      <w:proofErr w:type="spellEnd"/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>
        <w:rPr>
          <w:rFonts w:ascii="Helvetica" w:hAnsi="Helvetica" w:cs="Helvetica"/>
          <w:color w:val="333333"/>
          <w:sz w:val="28"/>
          <w:szCs w:val="28"/>
          <w:lang w:val="az-Latn-AZ"/>
        </w:rPr>
        <w:t>13-cü</w:t>
      </w:r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>mərtəbəsində</w:t>
      </w:r>
      <w:proofErr w:type="spellEnd"/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 xml:space="preserve">, </w:t>
      </w:r>
      <w:proofErr w:type="spellStart"/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>ümumi</w:t>
      </w:r>
      <w:proofErr w:type="spellEnd"/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>sahəsi</w:t>
      </w:r>
      <w:proofErr w:type="spellEnd"/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50 m² </w:t>
      </w:r>
      <w:proofErr w:type="spellStart"/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>olan</w:t>
      </w:r>
      <w:proofErr w:type="spellEnd"/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 xml:space="preserve">, 2 </w:t>
      </w:r>
      <w:proofErr w:type="spellStart"/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>otaqlı</w:t>
      </w:r>
      <w:proofErr w:type="spellEnd"/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 xml:space="preserve">, </w:t>
      </w:r>
      <w:proofErr w:type="spellStart"/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>yaxşı</w:t>
      </w:r>
      <w:proofErr w:type="spellEnd"/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>təmirli</w:t>
      </w:r>
      <w:proofErr w:type="spellEnd"/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 xml:space="preserve">, </w:t>
      </w:r>
      <w:proofErr w:type="spellStart"/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>mənzil</w:t>
      </w:r>
      <w:proofErr w:type="spellEnd"/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>satılır</w:t>
      </w:r>
      <w:proofErr w:type="spellEnd"/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 xml:space="preserve">. </w:t>
      </w:r>
      <w:proofErr w:type="spellStart"/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>Qaz</w:t>
      </w:r>
      <w:proofErr w:type="gramStart"/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>,su,işıq</w:t>
      </w:r>
      <w:proofErr w:type="spellEnd"/>
      <w:proofErr w:type="gramEnd"/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>daimidir</w:t>
      </w:r>
      <w:proofErr w:type="spellEnd"/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 xml:space="preserve">, </w:t>
      </w:r>
      <w:proofErr w:type="spellStart"/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>istilik</w:t>
      </w:r>
      <w:proofErr w:type="spellEnd"/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>sistemi</w:t>
      </w:r>
      <w:proofErr w:type="spellEnd"/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>kombidir</w:t>
      </w:r>
      <w:proofErr w:type="spellEnd"/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 xml:space="preserve">, </w:t>
      </w:r>
      <w:proofErr w:type="spellStart"/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>dəhliz</w:t>
      </w:r>
      <w:proofErr w:type="spellEnd"/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>və</w:t>
      </w:r>
      <w:proofErr w:type="spellEnd"/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s/q </w:t>
      </w:r>
      <w:proofErr w:type="spellStart"/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>isti</w:t>
      </w:r>
      <w:proofErr w:type="spellEnd"/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>poldur</w:t>
      </w:r>
      <w:proofErr w:type="spellEnd"/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 xml:space="preserve">. </w:t>
      </w:r>
      <w:proofErr w:type="spellStart"/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>Binada</w:t>
      </w:r>
      <w:proofErr w:type="spellEnd"/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24 </w:t>
      </w:r>
      <w:proofErr w:type="spellStart"/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>saat</w:t>
      </w:r>
      <w:proofErr w:type="spellEnd"/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>kamera</w:t>
      </w:r>
      <w:proofErr w:type="spellEnd"/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>mühafizə</w:t>
      </w:r>
      <w:proofErr w:type="spellEnd"/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>xidməti</w:t>
      </w:r>
      <w:proofErr w:type="spellEnd"/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 xml:space="preserve">, </w:t>
      </w:r>
      <w:proofErr w:type="gramStart"/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>2</w:t>
      </w:r>
      <w:proofErr w:type="gramEnd"/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sigma lift (</w:t>
      </w:r>
      <w:proofErr w:type="spellStart"/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>sərnişin</w:t>
      </w:r>
      <w:proofErr w:type="spellEnd"/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>və</w:t>
      </w:r>
      <w:proofErr w:type="spellEnd"/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>yük</w:t>
      </w:r>
      <w:proofErr w:type="spellEnd"/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>lifti</w:t>
      </w:r>
      <w:proofErr w:type="spellEnd"/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 xml:space="preserve">), parking </w:t>
      </w:r>
      <w:proofErr w:type="spellStart"/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>mövcuddur</w:t>
      </w:r>
      <w:proofErr w:type="spellEnd"/>
      <w:r w:rsidRPr="00A521AD">
        <w:rPr>
          <w:rFonts w:ascii="Helvetica" w:hAnsi="Helvetica" w:cs="Helvetica"/>
          <w:color w:val="333333"/>
          <w:sz w:val="28"/>
          <w:szCs w:val="28"/>
          <w:lang w:val="en-US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Sənədi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Kupçadır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>.</w:t>
      </w:r>
    </w:p>
    <w:p w:rsidR="00A521AD" w:rsidRDefault="0071297D" w:rsidP="00A521AD">
      <w:pPr>
        <w:pStyle w:val="a3"/>
        <w:spacing w:line="360" w:lineRule="atLeast"/>
        <w:rPr>
          <w:rFonts w:ascii="Helvetica" w:hAnsi="Helvetica" w:cs="Helvetica"/>
          <w:color w:val="333333"/>
          <w:sz w:val="28"/>
          <w:szCs w:val="28"/>
          <w:lang w:val="en-US"/>
        </w:rPr>
      </w:pPr>
      <w:r>
        <w:rPr>
          <w:rFonts w:ascii="Helvetica" w:hAnsi="Helvetica" w:cs="Helvetica"/>
          <w:color w:val="333333"/>
          <w:sz w:val="28"/>
          <w:szCs w:val="28"/>
          <w:lang w:val="en-US"/>
        </w:rPr>
        <w:t>QEYD</w:t>
      </w:r>
      <w:r w:rsidR="00A521AD" w:rsidRPr="00A521AD">
        <w:rPr>
          <w:rFonts w:ascii="Helvetica" w:hAnsi="Helvetica" w:cs="Helvetica"/>
          <w:color w:val="333333"/>
          <w:sz w:val="28"/>
          <w:szCs w:val="28"/>
          <w:lang w:val="en-US"/>
        </w:rPr>
        <w:t xml:space="preserve">: </w:t>
      </w:r>
      <w:proofErr w:type="spellStart"/>
      <w:r w:rsidR="00A521AD">
        <w:rPr>
          <w:rFonts w:ascii="Helvetica" w:hAnsi="Helvetica" w:cs="Helvetica"/>
          <w:color w:val="333333"/>
          <w:sz w:val="28"/>
          <w:szCs w:val="28"/>
          <w:lang w:val="en-US"/>
        </w:rPr>
        <w:t>Ətraflı</w:t>
      </w:r>
      <w:proofErr w:type="spellEnd"/>
      <w:r w:rsidR="00A521AD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="00A521AD">
        <w:rPr>
          <w:rFonts w:ascii="Helvetica" w:hAnsi="Helvetica" w:cs="Helvetica"/>
          <w:color w:val="333333"/>
          <w:sz w:val="28"/>
          <w:szCs w:val="28"/>
          <w:lang w:val="en-US"/>
        </w:rPr>
        <w:t>məlumat</w:t>
      </w:r>
      <w:proofErr w:type="spellEnd"/>
      <w:r w:rsidR="00A521AD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="00A521AD">
        <w:rPr>
          <w:rFonts w:ascii="Helvetica" w:hAnsi="Helvetica" w:cs="Helvetica"/>
          <w:color w:val="333333"/>
          <w:sz w:val="28"/>
          <w:szCs w:val="28"/>
          <w:lang w:val="en-US"/>
        </w:rPr>
        <w:t>almaq</w:t>
      </w:r>
      <w:proofErr w:type="spellEnd"/>
      <w:r w:rsidR="00A521AD">
        <w:rPr>
          <w:rFonts w:ascii="Helvetica" w:hAnsi="Helvetica" w:cs="Helvetica"/>
          <w:color w:val="333333"/>
          <w:sz w:val="28"/>
          <w:szCs w:val="28"/>
          <w:lang w:val="en-US"/>
        </w:rPr>
        <w:t xml:space="preserve">, </w:t>
      </w:r>
      <w:proofErr w:type="spellStart"/>
      <w:r w:rsidR="00A521AD">
        <w:rPr>
          <w:rFonts w:ascii="Helvetica" w:hAnsi="Helvetica" w:cs="Helvetica"/>
          <w:color w:val="333333"/>
          <w:sz w:val="28"/>
          <w:szCs w:val="28"/>
          <w:lang w:val="en-US"/>
        </w:rPr>
        <w:t>mə</w:t>
      </w:r>
      <w:r w:rsidR="00A521AD" w:rsidRPr="00A521AD">
        <w:rPr>
          <w:rFonts w:ascii="Helvetica" w:hAnsi="Helvetica" w:cs="Helvetica"/>
          <w:color w:val="333333"/>
          <w:sz w:val="28"/>
          <w:szCs w:val="28"/>
          <w:lang w:val="en-US"/>
        </w:rPr>
        <w:t>nzillərin</w:t>
      </w:r>
      <w:proofErr w:type="spellEnd"/>
      <w:r w:rsidR="00A521AD" w:rsidRPr="00A521AD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="00A521AD" w:rsidRPr="00A521AD">
        <w:rPr>
          <w:rFonts w:ascii="Helvetica" w:hAnsi="Helvetica" w:cs="Helvetica"/>
          <w:color w:val="333333"/>
          <w:sz w:val="28"/>
          <w:szCs w:val="28"/>
          <w:lang w:val="en-US"/>
        </w:rPr>
        <w:t>kredit</w:t>
      </w:r>
      <w:proofErr w:type="spellEnd"/>
      <w:r w:rsidR="00A521AD" w:rsidRPr="00A521AD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="00A521AD" w:rsidRPr="00A521AD">
        <w:rPr>
          <w:rFonts w:ascii="Helvetica" w:hAnsi="Helvetica" w:cs="Helvetica"/>
          <w:color w:val="333333"/>
          <w:sz w:val="28"/>
          <w:szCs w:val="28"/>
          <w:lang w:val="en-US"/>
        </w:rPr>
        <w:t>və</w:t>
      </w:r>
      <w:proofErr w:type="spellEnd"/>
      <w:r w:rsidR="00A521AD" w:rsidRPr="00A521AD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="00A521AD" w:rsidRPr="00A521AD">
        <w:rPr>
          <w:rFonts w:ascii="Helvetica" w:hAnsi="Helvetica" w:cs="Helvetica"/>
          <w:color w:val="333333"/>
          <w:sz w:val="28"/>
          <w:szCs w:val="28"/>
          <w:lang w:val="en-US"/>
        </w:rPr>
        <w:t>nağd</w:t>
      </w:r>
      <w:proofErr w:type="spellEnd"/>
      <w:r w:rsidR="00A521AD" w:rsidRPr="00A521AD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="00A521AD" w:rsidRPr="00A521AD">
        <w:rPr>
          <w:rFonts w:ascii="Helvetica" w:hAnsi="Helvetica" w:cs="Helvetica"/>
          <w:color w:val="333333"/>
          <w:sz w:val="28"/>
          <w:szCs w:val="28"/>
          <w:lang w:val="en-US"/>
        </w:rPr>
        <w:t>üsulla</w:t>
      </w:r>
      <w:proofErr w:type="spellEnd"/>
      <w:r w:rsidR="00A521AD" w:rsidRPr="00A521AD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="00A521AD" w:rsidRPr="00A521AD">
        <w:rPr>
          <w:rFonts w:ascii="Helvetica" w:hAnsi="Helvetica" w:cs="Helvetica"/>
          <w:color w:val="333333"/>
          <w:sz w:val="28"/>
          <w:szCs w:val="28"/>
          <w:lang w:val="en-US"/>
        </w:rPr>
        <w:t>alqı-satqısı</w:t>
      </w:r>
      <w:proofErr w:type="spellEnd"/>
      <w:r w:rsidR="00A521AD" w:rsidRPr="00A521AD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="00A521AD" w:rsidRPr="00A521AD">
        <w:rPr>
          <w:rFonts w:ascii="Helvetica" w:hAnsi="Helvetica" w:cs="Helvetica"/>
          <w:color w:val="333333"/>
          <w:sz w:val="28"/>
          <w:szCs w:val="28"/>
          <w:lang w:val="en-US"/>
        </w:rPr>
        <w:t>üçün</w:t>
      </w:r>
      <w:proofErr w:type="spellEnd"/>
      <w:r w:rsidR="00A521AD" w:rsidRPr="00A521AD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="00A521AD" w:rsidRPr="00A521AD">
        <w:rPr>
          <w:rFonts w:ascii="Helvetica" w:hAnsi="Helvetica" w:cs="Helvetica"/>
          <w:color w:val="333333"/>
          <w:sz w:val="28"/>
          <w:szCs w:val="28"/>
          <w:lang w:val="en-US"/>
        </w:rPr>
        <w:t>müraciət</w:t>
      </w:r>
      <w:proofErr w:type="spellEnd"/>
      <w:r w:rsidR="00A521AD" w:rsidRPr="00A521AD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="00A521AD" w:rsidRPr="00A521AD">
        <w:rPr>
          <w:rFonts w:ascii="Helvetica" w:hAnsi="Helvetica" w:cs="Helvetica"/>
          <w:color w:val="333333"/>
          <w:sz w:val="28"/>
          <w:szCs w:val="28"/>
          <w:lang w:val="en-US"/>
        </w:rPr>
        <w:t>edə</w:t>
      </w:r>
      <w:proofErr w:type="spellEnd"/>
      <w:r w:rsidR="00A521AD" w:rsidRPr="00A521AD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="00A521AD" w:rsidRPr="00A521AD">
        <w:rPr>
          <w:rFonts w:ascii="Helvetica" w:hAnsi="Helvetica" w:cs="Helvetica"/>
          <w:color w:val="333333"/>
          <w:sz w:val="28"/>
          <w:szCs w:val="28"/>
          <w:lang w:val="en-US"/>
        </w:rPr>
        <w:t>bilərsiniz</w:t>
      </w:r>
      <w:proofErr w:type="spellEnd"/>
      <w:r w:rsidR="00A521AD" w:rsidRPr="00A521AD">
        <w:rPr>
          <w:rFonts w:ascii="Helvetica" w:hAnsi="Helvetica" w:cs="Helvetica"/>
          <w:color w:val="333333"/>
          <w:sz w:val="28"/>
          <w:szCs w:val="28"/>
          <w:lang w:val="en-US"/>
        </w:rPr>
        <w:t>.</w:t>
      </w:r>
      <w:r w:rsidR="00EE2247" w:rsidRPr="00EE224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="00EE2247" w:rsidRPr="0071297D">
        <w:rPr>
          <w:rFonts w:ascii="Helvetica" w:hAnsi="Helvetica" w:cs="Helvetica"/>
          <w:color w:val="333333"/>
          <w:sz w:val="28"/>
          <w:szCs w:val="28"/>
          <w:lang w:val="en-US"/>
        </w:rPr>
        <w:t>Sadəcə</w:t>
      </w:r>
      <w:proofErr w:type="spellEnd"/>
      <w:r w:rsidR="00EE2247" w:rsidRPr="0071297D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="00EE2247" w:rsidRPr="0071297D">
        <w:rPr>
          <w:rFonts w:ascii="Helvetica" w:hAnsi="Helvetica" w:cs="Helvetica"/>
          <w:color w:val="333333"/>
          <w:sz w:val="28"/>
          <w:szCs w:val="28"/>
          <w:lang w:val="en-US"/>
        </w:rPr>
        <w:t>Tək</w:t>
      </w:r>
      <w:proofErr w:type="spellEnd"/>
      <w:r w:rsidR="00EE2247" w:rsidRPr="0071297D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="00EE2247" w:rsidRPr="0071297D">
        <w:rPr>
          <w:rFonts w:ascii="Helvetica" w:hAnsi="Helvetica" w:cs="Helvetica"/>
          <w:color w:val="333333"/>
          <w:sz w:val="28"/>
          <w:szCs w:val="28"/>
          <w:lang w:val="en-US"/>
        </w:rPr>
        <w:t>Şəxsiyyət</w:t>
      </w:r>
      <w:proofErr w:type="spellEnd"/>
      <w:r w:rsidR="00EE2247" w:rsidRPr="0071297D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="00EE2247" w:rsidRPr="0071297D">
        <w:rPr>
          <w:rFonts w:ascii="Helvetica" w:hAnsi="Helvetica" w:cs="Helvetica"/>
          <w:color w:val="333333"/>
          <w:sz w:val="28"/>
          <w:szCs w:val="28"/>
          <w:lang w:val="en-US"/>
        </w:rPr>
        <w:t>Vəsiqəsilə</w:t>
      </w:r>
      <w:proofErr w:type="spellEnd"/>
      <w:r w:rsidR="00EE2247" w:rsidRPr="0071297D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="00EE2247" w:rsidRPr="0071297D">
        <w:rPr>
          <w:rFonts w:ascii="Helvetica" w:hAnsi="Helvetica" w:cs="Helvetica"/>
          <w:color w:val="333333"/>
          <w:sz w:val="28"/>
          <w:szCs w:val="28"/>
          <w:lang w:val="en-US"/>
        </w:rPr>
        <w:t>Hazır</w:t>
      </w:r>
      <w:proofErr w:type="spellEnd"/>
      <w:r w:rsidR="00EE2247" w:rsidRPr="0071297D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proofErr w:type="gramStart"/>
      <w:r w:rsidR="00EE2247" w:rsidRPr="0071297D">
        <w:rPr>
          <w:rFonts w:ascii="Helvetica" w:hAnsi="Helvetica" w:cs="Helvetica"/>
          <w:color w:val="333333"/>
          <w:sz w:val="28"/>
          <w:szCs w:val="28"/>
          <w:lang w:val="en-US"/>
        </w:rPr>
        <w:t>İpoteka</w:t>
      </w:r>
      <w:proofErr w:type="spellEnd"/>
      <w:r w:rsidR="00EE2247" w:rsidRPr="0071297D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!!!</w:t>
      </w:r>
      <w:proofErr w:type="gramEnd"/>
    </w:p>
    <w:p w:rsidR="00E72CA1" w:rsidRPr="0071297D" w:rsidRDefault="00E72CA1" w:rsidP="00A521AD">
      <w:pPr>
        <w:pStyle w:val="a3"/>
        <w:spacing w:line="360" w:lineRule="atLeast"/>
        <w:rPr>
          <w:rFonts w:ascii="Helvetica" w:hAnsi="Helvetica" w:cs="Helvetica"/>
          <w:color w:val="333333"/>
          <w:sz w:val="28"/>
          <w:szCs w:val="28"/>
          <w:lang w:val="en-US"/>
        </w:rPr>
      </w:pPr>
    </w:p>
    <w:p w:rsidR="00A521AD" w:rsidRPr="00A521AD" w:rsidRDefault="00A521AD" w:rsidP="00A521AD">
      <w:pPr>
        <w:pStyle w:val="a3"/>
        <w:spacing w:line="360" w:lineRule="atLeast"/>
        <w:rPr>
          <w:rFonts w:ascii="Helvetica" w:hAnsi="Helvetica" w:cs="Helvetica"/>
          <w:color w:val="333333"/>
          <w:sz w:val="28"/>
          <w:szCs w:val="28"/>
          <w:lang w:val="en-US"/>
        </w:rPr>
      </w:pP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Zamin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Əmlak_Babək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Səfərli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>.</w:t>
      </w:r>
    </w:p>
    <w:bookmarkEnd w:id="0"/>
    <w:p w:rsidR="00F830F9" w:rsidRPr="00A521AD" w:rsidRDefault="00F830F9">
      <w:pPr>
        <w:rPr>
          <w:sz w:val="28"/>
          <w:szCs w:val="28"/>
          <w:lang w:val="en-US"/>
        </w:rPr>
      </w:pPr>
    </w:p>
    <w:sectPr w:rsidR="00F830F9" w:rsidRPr="00A52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B22"/>
    <w:rsid w:val="0071297D"/>
    <w:rsid w:val="00A521AD"/>
    <w:rsid w:val="00BC4B22"/>
    <w:rsid w:val="00E72CA1"/>
    <w:rsid w:val="00EE2247"/>
    <w:rsid w:val="00F8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F97E"/>
  <w15:chartTrackingRefBased/>
  <w15:docId w15:val="{69CC259C-F089-4A4D-8553-386C31E5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2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1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2021-02-23T21:03:00Z</dcterms:created>
  <dcterms:modified xsi:type="dcterms:W3CDTF">2021-02-23T21:14:00Z</dcterms:modified>
</cp:coreProperties>
</file>