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E1" w:rsidRPr="009D4110" w:rsidRDefault="009D4110">
      <w:pPr>
        <w:rPr>
          <w:sz w:val="36"/>
          <w:szCs w:val="36"/>
        </w:rPr>
      </w:pPr>
      <w:r w:rsidRPr="009D4110">
        <w:rPr>
          <w:sz w:val="36"/>
          <w:szCs w:val="36"/>
        </w:rPr>
        <w:t>Nəsimi rayonu, 5-ci Mkr, Qızıl Tac restoranına yaxın , 14 mərtəbəli yeni tikili binanın 9 -cu mərtəbəsində, sahəsi 69 kv.m olan , 1 otaqlı təmirsiz mənzil satılır. Binada yaşayış və qaz var. Binaya Çıxarış ilin əvvəlində veriləcək. 1 kv.m- 1150 azn. Şəkillər şərtidir.</w:t>
      </w:r>
    </w:p>
    <w:sectPr w:rsidR="006475E1" w:rsidRPr="009D4110" w:rsidSect="0064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4110"/>
    <w:rsid w:val="006475E1"/>
    <w:rsid w:val="009D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2020-09-22T07:01:00Z</dcterms:created>
  <dcterms:modified xsi:type="dcterms:W3CDTF">2020-09-22T07:07:00Z</dcterms:modified>
</cp:coreProperties>
</file>