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70" w:rsidRDefault="004B2DC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Nizami rayonu, Neftçilər metrosunun yaxınlığında, İÇRA nın arxasında, yeni tikili, 11 mərtəbəli daş binanın 4-cü mərtəbəsində, ümumi sahəsi 85 kv/m olan, yaxşı təmirli, 2 otaqlı mənzil satılır. Qaz, su, işıq daimidir, istilik sistemi kombidir. Binada</w:t>
      </w:r>
      <w:bookmarkStart w:id="0" w:name="_GoBack"/>
      <w:bookmarkEnd w:id="0"/>
      <w:r>
        <w:rPr>
          <w:sz w:val="32"/>
          <w:szCs w:val="32"/>
          <w:lang w:val="az-Latn-AZ"/>
        </w:rPr>
        <w:t xml:space="preserve"> 24 saat mühafizə, 2 siqma lift, parkinq mövcuddur. Bina bütün infrastrukturlara yaxindır. Sənəd müqavilədir. Qiyməti </w:t>
      </w:r>
      <w:r w:rsidR="005D430A">
        <w:rPr>
          <w:sz w:val="32"/>
          <w:szCs w:val="32"/>
          <w:lang w:val="az-Latn-AZ"/>
        </w:rPr>
        <w:t>100.000 manat.</w:t>
      </w:r>
    </w:p>
    <w:p w:rsidR="00185170" w:rsidRPr="00185170" w:rsidRDefault="00185170" w:rsidP="00185170">
      <w:pPr>
        <w:rPr>
          <w:sz w:val="32"/>
          <w:szCs w:val="32"/>
          <w:lang w:val="az-Latn-AZ"/>
        </w:rPr>
      </w:pPr>
    </w:p>
    <w:p w:rsidR="00185170" w:rsidRPr="00185170" w:rsidRDefault="00185170" w:rsidP="00185170">
      <w:pPr>
        <w:rPr>
          <w:sz w:val="32"/>
          <w:szCs w:val="32"/>
          <w:lang w:val="az-Latn-AZ"/>
        </w:rPr>
      </w:pPr>
    </w:p>
    <w:p w:rsidR="00185170" w:rsidRPr="00185170" w:rsidRDefault="00185170" w:rsidP="00185170">
      <w:pPr>
        <w:rPr>
          <w:sz w:val="32"/>
          <w:szCs w:val="32"/>
          <w:lang w:val="az-Latn-AZ"/>
        </w:rPr>
      </w:pPr>
    </w:p>
    <w:p w:rsidR="00185170" w:rsidRPr="00185170" w:rsidRDefault="00185170" w:rsidP="00185170">
      <w:pPr>
        <w:rPr>
          <w:sz w:val="32"/>
          <w:szCs w:val="32"/>
          <w:lang w:val="az-Latn-AZ"/>
        </w:rPr>
      </w:pPr>
    </w:p>
    <w:p w:rsidR="00185170" w:rsidRPr="00185170" w:rsidRDefault="00185170" w:rsidP="00185170">
      <w:pPr>
        <w:rPr>
          <w:sz w:val="32"/>
          <w:szCs w:val="32"/>
          <w:lang w:val="az-Latn-AZ"/>
        </w:rPr>
      </w:pPr>
    </w:p>
    <w:p w:rsidR="00185170" w:rsidRDefault="00185170" w:rsidP="00185170">
      <w:pPr>
        <w:rPr>
          <w:sz w:val="32"/>
          <w:szCs w:val="32"/>
          <w:lang w:val="az-Latn-AZ"/>
        </w:rPr>
      </w:pPr>
    </w:p>
    <w:p w:rsidR="005C0A45" w:rsidRPr="00185170" w:rsidRDefault="00185170" w:rsidP="0018517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055 306-23-90</w:t>
      </w:r>
    </w:p>
    <w:sectPr w:rsidR="005C0A45" w:rsidRPr="0018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75"/>
    <w:rsid w:val="00185170"/>
    <w:rsid w:val="004B2DCA"/>
    <w:rsid w:val="00567A75"/>
    <w:rsid w:val="005C0A45"/>
    <w:rsid w:val="005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16E0"/>
  <w15:chartTrackingRefBased/>
  <w15:docId w15:val="{BEA3753A-D049-4676-A7A8-B9CF8DE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2020-02-28T08:39:00Z</dcterms:created>
  <dcterms:modified xsi:type="dcterms:W3CDTF">2020-08-13T10:48:00Z</dcterms:modified>
</cp:coreProperties>
</file>