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FE5" w:rsidRPr="00B6482B" w:rsidRDefault="00B6482B">
      <w:pPr>
        <w:rPr>
          <w:sz w:val="32"/>
          <w:szCs w:val="32"/>
        </w:rPr>
      </w:pPr>
      <w:r w:rsidRPr="00B6482B">
        <w:rPr>
          <w:sz w:val="32"/>
          <w:szCs w:val="32"/>
        </w:rPr>
        <w:t>Nizami rayon,Özbəkistan küçəsi, Xəzər İnşaat MTK-ın inşa etdiyi binada, 17 mərtəbəli binanın 8-ci mərtəbəsində olan, 53 kvm, 2 otaqdan 3 otağa düzəlmə, tam təmirli əşyalı mənzil satılır. Mənzil hazır ipotekadadır. İlkin ödə</w:t>
      </w:r>
      <w:r>
        <w:rPr>
          <w:sz w:val="32"/>
          <w:szCs w:val="32"/>
        </w:rPr>
        <w:t>niş 3</w:t>
      </w:r>
      <w:r>
        <w:rPr>
          <w:sz w:val="32"/>
          <w:szCs w:val="32"/>
          <w:lang w:val="az-Latn-AZ"/>
        </w:rPr>
        <w:t>2</w:t>
      </w:r>
      <w:r w:rsidRPr="00B6482B">
        <w:rPr>
          <w:sz w:val="32"/>
          <w:szCs w:val="32"/>
        </w:rPr>
        <w:t>000 AZN</w:t>
      </w:r>
      <w:r w:rsidR="00F8748A">
        <w:rPr>
          <w:sz w:val="32"/>
          <w:szCs w:val="32"/>
          <w:lang w:val="az-Latn-AZ"/>
        </w:rPr>
        <w:t>(bütün xərclər daxil)</w:t>
      </w:r>
      <w:r w:rsidRPr="00B6482B">
        <w:rPr>
          <w:sz w:val="32"/>
          <w:szCs w:val="32"/>
        </w:rPr>
        <w:t>, aylıq ödəniş 885 AZN olmaqla, 192 ay qalır. İllik 10%. Binanın yanında məktə</w:t>
      </w:r>
      <w:r w:rsidR="00F8748A">
        <w:rPr>
          <w:sz w:val="32"/>
          <w:szCs w:val="32"/>
        </w:rPr>
        <w:t>b</w:t>
      </w:r>
      <w:r w:rsidR="00F8748A">
        <w:rPr>
          <w:sz w:val="32"/>
          <w:szCs w:val="32"/>
          <w:lang w:val="az-Latn-AZ"/>
        </w:rPr>
        <w:t>(</w:t>
      </w:r>
      <w:r w:rsidRPr="00B6482B">
        <w:rPr>
          <w:sz w:val="32"/>
          <w:szCs w:val="32"/>
        </w:rPr>
        <w:t>Rus və Azərbaycan sektoru), bağça, market, aptek və s. ictimai iaşə obyektləri var. Təmir zamanı istifadə olunan bütün m</w:t>
      </w:r>
      <w:r w:rsidR="00F8748A">
        <w:rPr>
          <w:sz w:val="32"/>
          <w:szCs w:val="32"/>
          <w:lang w:val="az-Latn-AZ"/>
        </w:rPr>
        <w:t>a</w:t>
      </w:r>
      <w:r w:rsidRPr="00B6482B">
        <w:rPr>
          <w:sz w:val="32"/>
          <w:szCs w:val="32"/>
        </w:rPr>
        <w:t>teriallar Avropa istehsalıdır. Piyada metroya qədər olan m</w:t>
      </w:r>
      <w:r w:rsidR="00F8748A">
        <w:rPr>
          <w:sz w:val="32"/>
          <w:szCs w:val="32"/>
          <w:lang w:val="az-Latn-AZ"/>
        </w:rPr>
        <w:t>ə</w:t>
      </w:r>
      <w:r w:rsidRPr="00B6482B">
        <w:rPr>
          <w:sz w:val="32"/>
          <w:szCs w:val="32"/>
        </w:rPr>
        <w:t>safə 5 dəqiqədir.</w:t>
      </w:r>
    </w:p>
    <w:sectPr w:rsidR="00005FE5" w:rsidRPr="00B6482B" w:rsidSect="00005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482B"/>
    <w:rsid w:val="00005FE5"/>
    <w:rsid w:val="00420198"/>
    <w:rsid w:val="00B6482B"/>
    <w:rsid w:val="00F87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3</cp:revision>
  <dcterms:created xsi:type="dcterms:W3CDTF">2020-09-15T08:10:00Z</dcterms:created>
  <dcterms:modified xsi:type="dcterms:W3CDTF">2020-09-15T08:12:00Z</dcterms:modified>
</cp:coreProperties>
</file>