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BA" w:rsidRDefault="00C45CCE">
      <w:r w:rsidRPr="00C45CCE">
        <w:t>Nərimanov metrosunun yaxınlığında, 3 otaq (per-ka), 48m2, 3/5 mərtəbə, orta blok, yaxşı remont, yelçəkən. 92000 manat</w:t>
      </w:r>
      <w:bookmarkStart w:id="0" w:name="_GoBack"/>
      <w:bookmarkEnd w:id="0"/>
    </w:p>
    <w:sectPr w:rsidR="0075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84"/>
    <w:rsid w:val="00754ABA"/>
    <w:rsid w:val="00C45CCE"/>
    <w:rsid w:val="00C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DA6D-D5DB-4D59-9FB0-BB09AA4F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2020-09-10T06:45:00Z</dcterms:created>
  <dcterms:modified xsi:type="dcterms:W3CDTF">2020-09-10T06:45:00Z</dcterms:modified>
</cp:coreProperties>
</file>