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7A" w:rsidRDefault="0029642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</w:t>
      </w:r>
      <w:r>
        <w:rPr>
          <w:sz w:val="32"/>
          <w:szCs w:val="32"/>
          <w:lang w:val="az-Latn-AZ"/>
        </w:rPr>
        <w:t>rayonu</w:t>
      </w:r>
      <w:r>
        <w:rPr>
          <w:sz w:val="32"/>
          <w:szCs w:val="32"/>
          <w:lang w:val="az-Latn-AZ"/>
        </w:rPr>
        <w:t>, Neftçilər metrosunun yaxınlığında, yeni tikili,</w:t>
      </w:r>
      <w:r>
        <w:rPr>
          <w:sz w:val="32"/>
          <w:szCs w:val="32"/>
          <w:lang w:val="az-Latn-AZ"/>
        </w:rPr>
        <w:t xml:space="preserve"> İcra H</w:t>
      </w:r>
      <w:r>
        <w:rPr>
          <w:sz w:val="32"/>
          <w:szCs w:val="32"/>
          <w:lang w:val="az-Latn-AZ"/>
        </w:rPr>
        <w:t>akimiyətinin yanında, 17 mərtəbəli binanın 16-cı mərtəbəsində, ümumi sahəsi 102 kv/m</w:t>
      </w:r>
      <w:r>
        <w:rPr>
          <w:sz w:val="32"/>
          <w:szCs w:val="32"/>
          <w:lang w:val="az-Latn-AZ"/>
        </w:rPr>
        <w:t xml:space="preserve"> olan</w:t>
      </w:r>
      <w:r w:rsidR="000560F0">
        <w:rPr>
          <w:sz w:val="32"/>
          <w:szCs w:val="32"/>
          <w:lang w:val="az-Latn-AZ"/>
        </w:rPr>
        <w:t>, yaxşı təmirli, 3 otaqlı mənzil satılır. Qaz, su, işıq daimidir, istilik sistemi kombidir. Binada 24 saat mühafizə, 2 siqma lift, parkinq mövcuddur. Bina bütün infrastrukturlara yaxındır. Sənəd müqavilədir. Qiyməti 135.000 manat.</w:t>
      </w:r>
    </w:p>
    <w:bookmarkEnd w:id="0"/>
    <w:p w:rsidR="0075747A" w:rsidRPr="0075747A" w:rsidRDefault="0075747A" w:rsidP="0075747A">
      <w:pPr>
        <w:rPr>
          <w:sz w:val="32"/>
          <w:szCs w:val="32"/>
          <w:lang w:val="az-Latn-AZ"/>
        </w:rPr>
      </w:pPr>
    </w:p>
    <w:p w:rsidR="0075747A" w:rsidRPr="0075747A" w:rsidRDefault="0075747A" w:rsidP="0075747A">
      <w:pPr>
        <w:rPr>
          <w:sz w:val="32"/>
          <w:szCs w:val="32"/>
          <w:lang w:val="az-Latn-AZ"/>
        </w:rPr>
      </w:pPr>
    </w:p>
    <w:p w:rsidR="0075747A" w:rsidRPr="0075747A" w:rsidRDefault="0075747A" w:rsidP="0075747A">
      <w:pPr>
        <w:rPr>
          <w:sz w:val="32"/>
          <w:szCs w:val="32"/>
          <w:lang w:val="az-Latn-AZ"/>
        </w:rPr>
      </w:pPr>
    </w:p>
    <w:p w:rsidR="0075747A" w:rsidRDefault="0075747A" w:rsidP="0075747A">
      <w:pPr>
        <w:rPr>
          <w:sz w:val="32"/>
          <w:szCs w:val="32"/>
          <w:lang w:val="az-Latn-AZ"/>
        </w:rPr>
      </w:pPr>
    </w:p>
    <w:p w:rsidR="000560F0" w:rsidRDefault="0075747A" w:rsidP="0075747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055 899-42-13</w:t>
      </w:r>
    </w:p>
    <w:p w:rsidR="0063418F" w:rsidRPr="000560F0" w:rsidRDefault="000560F0" w:rsidP="000560F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050 262-30-66</w:t>
      </w:r>
    </w:p>
    <w:sectPr w:rsidR="0063418F" w:rsidRPr="0005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EF"/>
    <w:rsid w:val="000560F0"/>
    <w:rsid w:val="001149EF"/>
    <w:rsid w:val="0023369A"/>
    <w:rsid w:val="00296429"/>
    <w:rsid w:val="0063418F"/>
    <w:rsid w:val="0075747A"/>
    <w:rsid w:val="007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7C2C"/>
  <w15:chartTrackingRefBased/>
  <w15:docId w15:val="{04D065FD-775B-4595-8A7E-B1FAB50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2019-11-27T12:01:00Z</dcterms:created>
  <dcterms:modified xsi:type="dcterms:W3CDTF">2020-08-18T08:16:00Z</dcterms:modified>
</cp:coreProperties>
</file>