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9A" w:rsidRDefault="0083362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2otaq,5/3,50kvm,tam temirli,kupcali ev.Ev bileceride </w:t>
      </w:r>
      <w:r w:rsidR="00CC7838">
        <w:rPr>
          <w:sz w:val="28"/>
          <w:szCs w:val="28"/>
        </w:rPr>
        <w:t>Resid İsmayilovda yerlesir.Real aliciya endirim olunacaq.</w:t>
      </w:r>
    </w:p>
    <w:p w:rsidR="00CC7838" w:rsidRPr="00833628" w:rsidRDefault="00CC7838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CC7838" w:rsidRPr="0083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28"/>
    <w:rsid w:val="00601D9A"/>
    <w:rsid w:val="00833628"/>
    <w:rsid w:val="00C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EC1A-18F8-420B-BC91-6645B04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2020-08-01T06:22:00Z</dcterms:created>
  <dcterms:modified xsi:type="dcterms:W3CDTF">2020-08-01T06:35:00Z</dcterms:modified>
</cp:coreProperties>
</file>