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8D" w:rsidRDefault="00322853">
      <w:pPr>
        <w:rPr>
          <w:lang w:val="en-US"/>
        </w:rPr>
      </w:pPr>
      <w:r>
        <w:t>5/1 сталинка.180 кв. м, 80 кв. м антресоль, высота потолков 7,5 м, парковка на 15 а/м, купчая на нежилое помещение. Цена</w:t>
      </w:r>
      <w:r w:rsidRPr="008E182D">
        <w:rPr>
          <w:lang w:val="en-US"/>
        </w:rPr>
        <w:t xml:space="preserve"> 2 </w:t>
      </w:r>
      <w:r>
        <w:t>млн</w:t>
      </w:r>
      <w:r w:rsidRPr="008E182D">
        <w:rPr>
          <w:lang w:val="en-US"/>
        </w:rPr>
        <w:t xml:space="preserve">. 300 </w:t>
      </w:r>
      <w:r>
        <w:t>т</w:t>
      </w:r>
      <w:r w:rsidRPr="008E182D">
        <w:rPr>
          <w:lang w:val="en-US"/>
        </w:rPr>
        <w:t xml:space="preserve">. </w:t>
      </w:r>
      <w:r>
        <w:t>Долл</w:t>
      </w:r>
      <w:r w:rsidRPr="008E182D">
        <w:rPr>
          <w:lang w:val="en-US"/>
        </w:rPr>
        <w:t>.</w:t>
      </w:r>
      <w:r w:rsidR="0087598D">
        <w:rPr>
          <w:lang w:val="en-US"/>
        </w:rPr>
        <w:t xml:space="preserve">   </w:t>
      </w:r>
    </w:p>
    <w:p w:rsidR="002D3325" w:rsidRDefault="0087598D">
      <w:pPr>
        <w:rPr>
          <w:lang w:val="en-US"/>
        </w:rPr>
      </w:pPr>
      <w:r>
        <w:rPr>
          <w:lang w:val="en-US"/>
        </w:rPr>
        <w:t>Ilham m  0502102012</w:t>
      </w:r>
      <w:r w:rsidR="008E182D">
        <w:rPr>
          <w:lang w:val="en-US"/>
        </w:rPr>
        <w:t xml:space="preserve">   6000m arenda  okolo csu  maqazin rstoran olar </w:t>
      </w:r>
    </w:p>
    <w:p w:rsidR="00DC6987" w:rsidRDefault="00DC6987" w:rsidP="00DC6987">
      <w:pPr>
        <w:pStyle w:val="a3"/>
        <w:spacing w:line="360" w:lineRule="atLeast"/>
        <w:rPr>
          <w:rFonts w:ascii="Helvetica" w:hAnsi="Helvetica" w:cs="Helvetica"/>
          <w:color w:val="333333"/>
        </w:rPr>
      </w:pPr>
      <w:r w:rsidRPr="00DC6987">
        <w:rPr>
          <w:rFonts w:ascii="Helvetica" w:hAnsi="Helvetica" w:cs="Helvetica"/>
          <w:color w:val="333333"/>
          <w:lang w:val="en-US"/>
        </w:rPr>
        <w:t>Əbil “İdeal House” MMC</w:t>
      </w:r>
      <w:r w:rsidRPr="00DC6987">
        <w:rPr>
          <w:rFonts w:ascii="Helvetica" w:hAnsi="Helvetica" w:cs="Helvetica"/>
          <w:color w:val="333333"/>
          <w:lang w:val="en-US"/>
        </w:rPr>
        <w:br/>
        <w:t>EKSKLYUZİV VARİANT !!! ÇOX TƏCİLİ !!!</w:t>
      </w:r>
      <w:r w:rsidRPr="00DC6987">
        <w:rPr>
          <w:rFonts w:ascii="Helvetica" w:hAnsi="Helvetica" w:cs="Helvetica"/>
          <w:color w:val="333333"/>
          <w:lang w:val="en-US"/>
        </w:rPr>
        <w:br/>
        <w:t xml:space="preserve">ŞƏHƏRİN MƏRKƏZİNDƏ, Yasamal rayonu, Nizami m/s, </w:t>
      </w:r>
      <w:r>
        <w:rPr>
          <w:rFonts w:ascii="Helvetica" w:hAnsi="Helvetica" w:cs="Helvetica"/>
          <w:color w:val="333333"/>
          <w:lang w:val="en-US"/>
        </w:rPr>
        <w:t xml:space="preserve">Dövlət Statistika Komitəsinin yaxınlığında </w:t>
      </w:r>
      <w:r w:rsidRPr="00DC6987">
        <w:rPr>
          <w:rFonts w:ascii="Helvetica" w:hAnsi="Helvetica" w:cs="Helvetica"/>
          <w:color w:val="333333"/>
          <w:lang w:val="en-US"/>
        </w:rPr>
        <w:t>, yol kənarında, oby</w:t>
      </w:r>
      <w:r>
        <w:rPr>
          <w:rFonts w:ascii="Helvetica" w:hAnsi="Helvetica" w:cs="Helvetica"/>
          <w:color w:val="333333"/>
          <w:lang w:val="en-US"/>
        </w:rPr>
        <w:t>ektlərin gür işlədiyi cərgədə 5</w:t>
      </w:r>
      <w:r w:rsidRPr="00DC6987">
        <w:rPr>
          <w:rFonts w:ascii="Helvetica" w:hAnsi="Helvetica" w:cs="Helvetica"/>
          <w:color w:val="333333"/>
          <w:lang w:val="en-US"/>
        </w:rPr>
        <w:t xml:space="preserve">/1 binada  VİTRİNLİ müxtəlif təyinatlı obyekt çox təcili olaraq </w:t>
      </w:r>
      <w:r>
        <w:rPr>
          <w:rFonts w:ascii="Helvetica" w:hAnsi="Helvetica" w:cs="Helvetica"/>
          <w:color w:val="333333"/>
          <w:lang w:val="en-US"/>
        </w:rPr>
        <w:t>icarəyə verilir. Ümumi sahəsi 120</w:t>
      </w:r>
      <w:r w:rsidRPr="00DC6987">
        <w:rPr>
          <w:rFonts w:ascii="Helvetica" w:hAnsi="Helvetica" w:cs="Helvetica"/>
          <w:color w:val="333333"/>
          <w:lang w:val="en-US"/>
        </w:rPr>
        <w:t xml:space="preserve"> kv/m</w:t>
      </w:r>
      <w:r>
        <w:rPr>
          <w:rFonts w:ascii="Helvetica" w:hAnsi="Helvetica" w:cs="Helvetica"/>
          <w:color w:val="333333"/>
          <w:lang w:val="en-US"/>
        </w:rPr>
        <w:t>+ 80 kv/m (antresol)</w:t>
      </w:r>
      <w:r w:rsidRPr="00DC6987">
        <w:rPr>
          <w:rFonts w:ascii="Helvetica" w:hAnsi="Helvetica" w:cs="Helvetica"/>
          <w:color w:val="333333"/>
          <w:lang w:val="en-US"/>
        </w:rPr>
        <w:t>.</w:t>
      </w:r>
      <w:r>
        <w:rPr>
          <w:rFonts w:ascii="Helvetica" w:hAnsi="Helvetica" w:cs="Helvetica"/>
          <w:color w:val="333333"/>
          <w:lang w:val="en-US"/>
        </w:rPr>
        <w:t xml:space="preserve"> Qarşısında 10 maşınlıq parking də var.</w:t>
      </w:r>
      <w:r w:rsidRPr="00DC6987">
        <w:rPr>
          <w:rFonts w:ascii="Helvetica" w:hAnsi="Helvetica" w:cs="Helvetica"/>
          <w:color w:val="333333"/>
          <w:lang w:val="en-US"/>
        </w:rPr>
        <w:t xml:space="preserve"> Obyektin yaxşı təmiri, geniş və işıqlı zalı və hər bir şəraiti var. Yerləşmə yeri idealdır. Hər növ kommersiya məqsədinə yararlıdır. Bütün əlavə məlumatlar telefonla veriləcək. </w:t>
      </w:r>
      <w:r>
        <w:rPr>
          <w:rFonts w:ascii="Helvetica" w:hAnsi="Helvetica" w:cs="Helvetica"/>
          <w:color w:val="333333"/>
        </w:rPr>
        <w:t>Alternativ variantlarımız da var.</w:t>
      </w:r>
    </w:p>
    <w:p w:rsidR="00DC6987" w:rsidRDefault="00DC6987" w:rsidP="00DC6987">
      <w:pPr>
        <w:pStyle w:val="a3"/>
        <w:spacing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Qiymət-6000 AZN</w:t>
      </w:r>
    </w:p>
    <w:p w:rsidR="00DC6987" w:rsidRDefault="00DC6987">
      <w:pPr>
        <w:rPr>
          <w:lang w:val="en-US"/>
        </w:rPr>
      </w:pPr>
    </w:p>
    <w:p w:rsidR="00DC6987" w:rsidRPr="0087598D" w:rsidRDefault="00DC6987">
      <w:pPr>
        <w:rPr>
          <w:lang w:val="en-US"/>
        </w:rPr>
      </w:pPr>
      <w:r>
        <w:rPr>
          <w:lang w:val="en-US"/>
        </w:rPr>
        <w:t>020520</w:t>
      </w:r>
      <w:r w:rsidR="00B436B4">
        <w:rPr>
          <w:lang w:val="en-US"/>
        </w:rPr>
        <w:t xml:space="preserve"> 080620</w:t>
      </w:r>
      <w:bookmarkStart w:id="0" w:name="_GoBack"/>
      <w:bookmarkEnd w:id="0"/>
    </w:p>
    <w:sectPr w:rsidR="00DC6987" w:rsidRPr="0087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E1"/>
    <w:rsid w:val="002754E1"/>
    <w:rsid w:val="002D3325"/>
    <w:rsid w:val="00322853"/>
    <w:rsid w:val="0087598D"/>
    <w:rsid w:val="008E182D"/>
    <w:rsid w:val="00B436B4"/>
    <w:rsid w:val="00D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B638"/>
  <w15:docId w15:val="{68F29A71-A334-4FE9-B156-51F97A68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11</cp:revision>
  <dcterms:created xsi:type="dcterms:W3CDTF">2013-02-21T10:45:00Z</dcterms:created>
  <dcterms:modified xsi:type="dcterms:W3CDTF">2020-06-08T07:49:00Z</dcterms:modified>
</cp:coreProperties>
</file>