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83" w:rsidRPr="00AE0568" w:rsidRDefault="00441083" w:rsidP="00441083">
      <w:pPr>
        <w:rPr>
          <w:b/>
          <w:sz w:val="48"/>
          <w:szCs w:val="48"/>
          <w:lang w:val="az-Latn-AZ"/>
        </w:rPr>
      </w:pPr>
      <w:bookmarkStart w:id="0" w:name="_GoBack"/>
      <w:r w:rsidRPr="00AE0568">
        <w:rPr>
          <w:b/>
          <w:sz w:val="48"/>
          <w:szCs w:val="48"/>
          <w:lang w:val="az-Latn-AZ"/>
        </w:rPr>
        <w:t>İstirahətin gözəl məkanı- ALBALI BAĞLARI!!!</w:t>
      </w:r>
    </w:p>
    <w:p w:rsidR="00441083" w:rsidRPr="00AE0568" w:rsidRDefault="00441083" w:rsidP="00441083">
      <w:pPr>
        <w:rPr>
          <w:b/>
          <w:sz w:val="44"/>
          <w:szCs w:val="44"/>
          <w:lang w:val="az-Latn-AZ"/>
        </w:rPr>
      </w:pPr>
      <w:r w:rsidRPr="00AE0568">
        <w:rPr>
          <w:sz w:val="40"/>
          <w:szCs w:val="40"/>
          <w:lang w:val="az-Latn-AZ"/>
        </w:rPr>
        <w:t xml:space="preserve"> Sabuncü rayonu, Buzovna qəsəbəsi, Albalı bağları kimi (Vişnyovka bağları) tanınan ərazidə, </w:t>
      </w:r>
      <w:r w:rsidR="009D532F" w:rsidRPr="00AE0568">
        <w:rPr>
          <w:sz w:val="40"/>
          <w:szCs w:val="40"/>
          <w:lang w:val="az-Latn-AZ"/>
        </w:rPr>
        <w:t xml:space="preserve">5 </w:t>
      </w:r>
      <w:r w:rsidRPr="00AE0568">
        <w:rPr>
          <w:sz w:val="40"/>
          <w:szCs w:val="40"/>
          <w:lang w:val="az-Latn-AZ"/>
        </w:rPr>
        <w:t xml:space="preserve">sot torpaq ərazisində inşa olunmuş 2 mərtəbəli </w:t>
      </w:r>
      <w:r w:rsidR="009D532F" w:rsidRPr="00AE0568">
        <w:rPr>
          <w:sz w:val="40"/>
          <w:szCs w:val="40"/>
          <w:lang w:val="az-Latn-AZ"/>
        </w:rPr>
        <w:t xml:space="preserve">bağ evi </w:t>
      </w:r>
      <w:r w:rsidRPr="00AE0568">
        <w:rPr>
          <w:sz w:val="40"/>
          <w:szCs w:val="40"/>
          <w:lang w:val="az-Latn-AZ"/>
        </w:rPr>
        <w:t xml:space="preserve"> satılır.  Ümumi sahəsi evin </w:t>
      </w:r>
      <w:r w:rsidR="009D532F" w:rsidRPr="00AE0568">
        <w:rPr>
          <w:sz w:val="40"/>
          <w:szCs w:val="40"/>
          <w:lang w:val="az-Latn-AZ"/>
        </w:rPr>
        <w:t>28</w:t>
      </w:r>
      <w:r w:rsidRPr="00AE0568">
        <w:rPr>
          <w:sz w:val="40"/>
          <w:szCs w:val="40"/>
          <w:lang w:val="az-Latn-AZ"/>
        </w:rPr>
        <w:t xml:space="preserve">0 kv.m-dir.  </w:t>
      </w:r>
      <w:r w:rsidR="009D532F" w:rsidRPr="00AE0568">
        <w:rPr>
          <w:sz w:val="40"/>
          <w:szCs w:val="40"/>
          <w:lang w:val="az-Latn-AZ"/>
        </w:rPr>
        <w:t xml:space="preserve">5 </w:t>
      </w:r>
      <w:r w:rsidRPr="00AE0568">
        <w:rPr>
          <w:sz w:val="40"/>
          <w:szCs w:val="40"/>
          <w:lang w:val="az-Latn-AZ"/>
        </w:rPr>
        <w:t xml:space="preserve">geniş otaqlardan, </w:t>
      </w:r>
      <w:r w:rsidR="009D532F" w:rsidRPr="00AE0568">
        <w:rPr>
          <w:sz w:val="40"/>
          <w:szCs w:val="40"/>
          <w:lang w:val="az-Latn-AZ"/>
        </w:rPr>
        <w:t xml:space="preserve">böyük </w:t>
      </w:r>
      <w:r w:rsidRPr="00AE0568">
        <w:rPr>
          <w:sz w:val="40"/>
          <w:szCs w:val="40"/>
          <w:lang w:val="az-Latn-AZ"/>
        </w:rPr>
        <w:t>mətbəxi,</w:t>
      </w:r>
      <w:r w:rsidR="009D532F" w:rsidRPr="00AE0568">
        <w:rPr>
          <w:sz w:val="40"/>
          <w:szCs w:val="40"/>
          <w:lang w:val="az-Latn-AZ"/>
        </w:rPr>
        <w:t xml:space="preserve"> quraşdırılmış mətbəx mebeli, 2 sanitar qovşağı, duş kabinası, vannası, terassası, eyvanı, </w:t>
      </w:r>
      <w:r w:rsidRPr="00AE0568">
        <w:rPr>
          <w:sz w:val="40"/>
          <w:szCs w:val="40"/>
          <w:lang w:val="az-Latn-AZ"/>
        </w:rPr>
        <w:t>daimi qazı, işığı, suyu</w:t>
      </w:r>
      <w:r w:rsidR="009D532F" w:rsidRPr="00AE0568">
        <w:rPr>
          <w:sz w:val="40"/>
          <w:szCs w:val="40"/>
          <w:lang w:val="az-Latn-AZ"/>
        </w:rPr>
        <w:t>, həyət daş plitələrlə döşənib, işıqlandırma sistemi quraşdırılıb</w:t>
      </w:r>
      <w:r w:rsidRPr="00AE0568">
        <w:rPr>
          <w:sz w:val="40"/>
          <w:szCs w:val="40"/>
          <w:lang w:val="az-Latn-AZ"/>
        </w:rPr>
        <w:t xml:space="preserve">... Ətraf bahalı villalarla, gözəl bağlarla əhatə olunub, elit qonşuları var.  İnfrastruktur cəhətcə əlverişli yerdə yerləşir. </w:t>
      </w:r>
      <w:r w:rsidRPr="00AE0568">
        <w:rPr>
          <w:b/>
          <w:sz w:val="44"/>
          <w:szCs w:val="44"/>
          <w:lang w:val="az-Latn-AZ"/>
        </w:rPr>
        <w:t xml:space="preserve">BAZAR QİYMƏTİNDƏN ÇOX AŞAĞI SATILIR.   BÜTÜN SƏNƏDLƏRİ TAM QAYDASINDADIR, </w:t>
      </w:r>
      <w:r w:rsidR="009D532F" w:rsidRPr="00AE0568">
        <w:rPr>
          <w:b/>
          <w:sz w:val="44"/>
          <w:szCs w:val="44"/>
          <w:lang w:val="az-Latn-AZ"/>
        </w:rPr>
        <w:t xml:space="preserve">TORPAĞIN VƏ EVİN </w:t>
      </w:r>
      <w:r w:rsidRPr="00AE0568">
        <w:rPr>
          <w:b/>
          <w:sz w:val="44"/>
          <w:szCs w:val="44"/>
          <w:lang w:val="az-Latn-AZ"/>
        </w:rPr>
        <w:t>KUPÇASI VAR.  ÖZƏLLİYİ- İLİN 4 FƏSLİNDƏ DƏ YAŞAMAQ ÜÇÜN HƏR BİR ŞƏRAİTİNİN OLMASIDIR. REAL ALICIYLA QİYMƏTDƏ RAZILAŞMAQ MÜMKÜNDÜR.</w:t>
      </w:r>
    </w:p>
    <w:bookmarkEnd w:id="0"/>
    <w:p w:rsidR="00441083" w:rsidRPr="00AE0568" w:rsidRDefault="00441083" w:rsidP="00441083">
      <w:pPr>
        <w:rPr>
          <w:sz w:val="40"/>
          <w:szCs w:val="40"/>
          <w:lang w:val="az-Latn-AZ"/>
        </w:rPr>
      </w:pPr>
      <w:r w:rsidRPr="00AE0568">
        <w:rPr>
          <w:sz w:val="40"/>
          <w:szCs w:val="40"/>
          <w:lang w:val="az-Latn-AZ"/>
        </w:rPr>
        <w:t xml:space="preserve"> 2</w:t>
      </w:r>
      <w:r w:rsidR="009D532F" w:rsidRPr="00AE0568">
        <w:rPr>
          <w:sz w:val="40"/>
          <w:szCs w:val="40"/>
          <w:lang w:val="az-Latn-AZ"/>
        </w:rPr>
        <w:t>1</w:t>
      </w:r>
      <w:r w:rsidRPr="00AE0568">
        <w:rPr>
          <w:sz w:val="40"/>
          <w:szCs w:val="40"/>
          <w:lang w:val="az-Latn-AZ"/>
        </w:rPr>
        <w:t>0000 AZN.</w:t>
      </w:r>
    </w:p>
    <w:sectPr w:rsidR="00441083" w:rsidRPr="00AE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34"/>
    <w:rsid w:val="000B3421"/>
    <w:rsid w:val="00135E34"/>
    <w:rsid w:val="00441083"/>
    <w:rsid w:val="00653ECE"/>
    <w:rsid w:val="009D532F"/>
    <w:rsid w:val="00AE0568"/>
    <w:rsid w:val="00E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2019-05-07T07:07:00Z</dcterms:created>
  <dcterms:modified xsi:type="dcterms:W3CDTF">2019-06-07T12:55:00Z</dcterms:modified>
</cp:coreProperties>
</file>