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B7" w:rsidRPr="000A4A8D" w:rsidRDefault="000A4A8D">
      <w:pPr>
        <w:rPr>
          <w:sz w:val="28"/>
          <w:szCs w:val="28"/>
          <w:lang w:val="az-Latn-AZ"/>
        </w:rPr>
      </w:pPr>
      <w:bookmarkStart w:id="0" w:name="_GoBack"/>
      <w:r>
        <w:rPr>
          <w:sz w:val="28"/>
          <w:szCs w:val="28"/>
          <w:lang w:val="az-Latn-AZ"/>
        </w:rPr>
        <w:t>Abşeron Gənclər Şəhərciyində, yeni tikili, 11 mərtəbəli binanın 8-ci mərtəbəsində, ümumi sahəsi 36 kv</w:t>
      </w:r>
      <w:r w:rsidR="00C4272F">
        <w:rPr>
          <w:sz w:val="28"/>
          <w:szCs w:val="28"/>
          <w:lang w:val="az-Latn-AZ"/>
        </w:rPr>
        <w:t>/</w:t>
      </w:r>
      <w:r>
        <w:rPr>
          <w:sz w:val="28"/>
          <w:szCs w:val="28"/>
          <w:lang w:val="az-Latn-AZ"/>
        </w:rPr>
        <w:t>m olan, 1 otaqlı, orta təmirli, tam əşyalı mənzil satılır. Qaz,su,işıq daimidir, istilik sistemi kombidir</w:t>
      </w:r>
      <w:r w:rsidR="00C4272F">
        <w:rPr>
          <w:sz w:val="28"/>
          <w:szCs w:val="28"/>
          <w:lang w:val="az-Latn-AZ"/>
        </w:rPr>
        <w:t>. Binada lift, parking mövcuddur. İnfrastruktur cəhətdən bütün iaşə obyektləri yaxında yerləşir. Sənədi müqavilədir. Qiymət 38.000 AZN.</w:t>
      </w:r>
      <w:bookmarkEnd w:id="0"/>
    </w:p>
    <w:sectPr w:rsidR="00E626B7" w:rsidRPr="000A4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DC"/>
    <w:rsid w:val="000A4A8D"/>
    <w:rsid w:val="00A100DC"/>
    <w:rsid w:val="00C4272F"/>
    <w:rsid w:val="00E62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74664"/>
  <w15:chartTrackingRefBased/>
  <w15:docId w15:val="{0AAF2D16-717F-4F27-B020-9DC0C2676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2020-06-03T08:11:00Z</dcterms:created>
  <dcterms:modified xsi:type="dcterms:W3CDTF">2020-06-03T08:25:00Z</dcterms:modified>
</cp:coreProperties>
</file>