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03" w:rsidRPr="006D6EFA" w:rsidRDefault="006D6EF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Bakı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şəhəri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  <w:lang w:val="az-Latn-AZ"/>
        </w:rPr>
        <w:t xml:space="preserve"> Nərimanov rayon,Fərid şadlıq sarayının yaxınlığında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yerləşən</w:t>
      </w:r>
      <w:proofErr w:type="spellEnd"/>
      <w:r>
        <w:rPr>
          <w:sz w:val="32"/>
          <w:szCs w:val="32"/>
        </w:rPr>
        <w:t xml:space="preserve"> 5 </w:t>
      </w:r>
      <w:proofErr w:type="spellStart"/>
      <w:r>
        <w:rPr>
          <w:sz w:val="32"/>
          <w:szCs w:val="32"/>
        </w:rPr>
        <w:t>mərtəbəli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binanın</w:t>
      </w:r>
      <w:proofErr w:type="spellEnd"/>
      <w:r>
        <w:rPr>
          <w:sz w:val="32"/>
          <w:szCs w:val="32"/>
        </w:rPr>
        <w:t xml:space="preserve"> 4-cu </w:t>
      </w:r>
      <w:proofErr w:type="spellStart"/>
      <w:r>
        <w:rPr>
          <w:sz w:val="32"/>
          <w:szCs w:val="32"/>
        </w:rPr>
        <w:t>mərtəbəsində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təmirli,tam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əşyalı</w:t>
      </w:r>
      <w:proofErr w:type="spellEnd"/>
      <w:r>
        <w:rPr>
          <w:sz w:val="32"/>
          <w:szCs w:val="32"/>
        </w:rPr>
        <w:t xml:space="preserve">  2 </w:t>
      </w:r>
      <w:proofErr w:type="spellStart"/>
      <w:r>
        <w:rPr>
          <w:sz w:val="32"/>
          <w:szCs w:val="32"/>
        </w:rPr>
        <w:t>otaqlı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mənzil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kirayə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verilir.Su,qaz,işıq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daimidir.Ətraflı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məlumat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üçün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əlaqə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saxlaya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bilərsiniz</w:t>
      </w:r>
      <w:proofErr w:type="spellEnd"/>
    </w:p>
    <w:sectPr w:rsidR="00026903" w:rsidRPr="006D6EFA" w:rsidSect="00026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D6EFA"/>
    <w:rsid w:val="00026903"/>
    <w:rsid w:val="006D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2020-06-29T10:33:00Z</dcterms:created>
  <dcterms:modified xsi:type="dcterms:W3CDTF">2020-06-29T10:38:00Z</dcterms:modified>
</cp:coreProperties>
</file>