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A" w:rsidRPr="00B62300" w:rsidRDefault="00B62300" w:rsidP="00B62300">
      <w:pPr>
        <w:pStyle w:val="Heading1"/>
        <w:rPr>
          <w:lang w:val="az-Latn-AZ"/>
        </w:rPr>
      </w:pPr>
      <w:r>
        <w:rPr>
          <w:lang w:val="az-Latn-AZ"/>
        </w:rPr>
        <w:t>Bakıxanov qəsəbəsi Nilufər şadlıq sarayının yaxınlığında ,İcra hakimiyyətinin yaxınlığında xruşovka layihəli 5 mərtəbəli binanın 3 cü mərtəbəsində təmirli 2 otaqlı mənzil satılır.Orta blok.Otaqların girişi ayrıdır.Qaz,su,işıq fasiləsiz.İstilik sistemi mərkəzi.</w:t>
      </w:r>
      <w:r w:rsidR="002F1AEB">
        <w:rPr>
          <w:lang w:val="az-Latn-AZ"/>
        </w:rPr>
        <w:t>İmfrastruktur cəhətdən əlverişli yerdə yerləşir.yaxınlıqda məktəb,bağça,apteklər,ticarət mərkəzi vəs. yerləşir.Qiymətdə reallıqdan asılı olaraq razılaşmaq olar.Xahiş olunur f</w:t>
      </w:r>
      <w:r w:rsidR="00E243CC">
        <w:rPr>
          <w:lang w:val="az-Latn-AZ"/>
        </w:rPr>
        <w:t>ikri ciddi olanlar əlaqə saxlasın</w:t>
      </w:r>
      <w:r w:rsidR="002F1AEB">
        <w:rPr>
          <w:lang w:val="az-Latn-AZ"/>
        </w:rPr>
        <w:t>.</w:t>
      </w:r>
    </w:p>
    <w:sectPr w:rsidR="006A3A0A" w:rsidRPr="00B623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2300"/>
    <w:rsid w:val="002F1AEB"/>
    <w:rsid w:val="006A3A0A"/>
    <w:rsid w:val="00B62300"/>
    <w:rsid w:val="00E2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4</cp:revision>
  <dcterms:created xsi:type="dcterms:W3CDTF">2020-06-20T08:40:00Z</dcterms:created>
  <dcterms:modified xsi:type="dcterms:W3CDTF">2020-06-20T08:55:00Z</dcterms:modified>
</cp:coreProperties>
</file>