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F6" w:rsidRPr="00871A26" w:rsidRDefault="00871A26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1 qəsəbəsində tam mərkəz yerdə paliklinika yanında,əsas yola lap az məsafədə,marşurut yoluna 50 mt aralıqda,məktəbə,bağçaya,marketlərə lap yaxın yerdə 2</w:t>
      </w:r>
      <w:r w:rsidR="002A28B8">
        <w:rPr>
          <w:rFonts w:ascii="Times New Roman" w:hAnsi="Times New Roman" w:cs="Times New Roman"/>
          <w:sz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lang w:val="az-Latn-AZ"/>
        </w:rPr>
        <w:t>sotdan çox torpaq sahəsində fundamentli,qoşa daşlı,monalit betonlu 1sözlə tam keyfiyyəti ilə tikilmiş ev satılır.Sahəsi 220 kv mtdi.1ci mərtəbə kürsülü,balkonlu,1zal,yataq otağı,kunxa,sanitar qovşaq ayrı ayrıdır.  2ci mərtəbədə 3 yataq otağı sanitar qovşaq</w:t>
      </w:r>
      <w:r w:rsidR="00750F2D">
        <w:rPr>
          <w:rFonts w:ascii="Times New Roman" w:hAnsi="Times New Roman" w:cs="Times New Roman"/>
          <w:sz w:val="32"/>
          <w:lang w:val="az-Latn-AZ"/>
        </w:rPr>
        <w:t>,balkonu var. Ümumi 5 otaqlıdır</w:t>
      </w:r>
      <w:r>
        <w:rPr>
          <w:rFonts w:ascii="Times New Roman" w:hAnsi="Times New Roman" w:cs="Times New Roman"/>
          <w:sz w:val="32"/>
          <w:lang w:val="az-Latn-AZ"/>
        </w:rPr>
        <w:t>.</w:t>
      </w:r>
      <w:r w:rsidR="00750F2D">
        <w:rPr>
          <w:rFonts w:ascii="Times New Roman" w:hAnsi="Times New Roman" w:cs="Times New Roman"/>
          <w:sz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lang w:val="az-Latn-AZ"/>
        </w:rPr>
        <w:t>Həyətində yaşıllıq,bar verən meyvə ağacları var.Əhatə hamısı bahalı evlərdi.Sənə</w:t>
      </w:r>
      <w:r w:rsidR="002A28B8">
        <w:rPr>
          <w:rFonts w:ascii="Times New Roman" w:hAnsi="Times New Roman" w:cs="Times New Roman"/>
          <w:sz w:val="32"/>
          <w:lang w:val="az-Latn-AZ"/>
        </w:rPr>
        <w:t>d PAKET KUPÇAdır.QİYMƏTİ 125</w:t>
      </w:r>
      <w:r>
        <w:rPr>
          <w:rFonts w:ascii="Times New Roman" w:hAnsi="Times New Roman" w:cs="Times New Roman"/>
          <w:sz w:val="32"/>
          <w:lang w:val="az-Latn-AZ"/>
        </w:rPr>
        <w:t>000 AZN.</w:t>
      </w:r>
      <w:r w:rsidR="00C35399">
        <w:rPr>
          <w:rFonts w:ascii="Times New Roman" w:hAnsi="Times New Roman" w:cs="Times New Roman"/>
          <w:sz w:val="32"/>
          <w:lang w:val="az-Latn-AZ"/>
        </w:rPr>
        <w:t xml:space="preserve">Şəxsi evimdi real alana </w:t>
      </w:r>
      <w:r>
        <w:rPr>
          <w:rFonts w:ascii="Times New Roman" w:hAnsi="Times New Roman" w:cs="Times New Roman"/>
          <w:sz w:val="32"/>
          <w:lang w:val="az-Latn-AZ"/>
        </w:rPr>
        <w:t>Endirim mütləq var.</w:t>
      </w:r>
      <w:r w:rsidR="005123D3" w:rsidRPr="005123D3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="005123D3" w:rsidRPr="00C14311">
        <w:rPr>
          <w:rFonts w:ascii="Times New Roman" w:hAnsi="Times New Roman" w:cs="Aharoni"/>
          <w:b/>
          <w:sz w:val="32"/>
          <w:lang w:val="az-Latn-AZ"/>
        </w:rPr>
        <w:t>QEYD</w:t>
      </w:r>
      <w:r w:rsidR="005123D3">
        <w:rPr>
          <w:rFonts w:ascii="Times New Roman" w:hAnsi="Times New Roman" w:cs="Aharoni"/>
          <w:b/>
          <w:sz w:val="32"/>
          <w:lang w:val="az-Latn-AZ"/>
        </w:rPr>
        <w:t>.</w:t>
      </w:r>
      <w:r w:rsidR="005123D3"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="005123D3"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sectPr w:rsidR="001F6BF6" w:rsidRPr="00871A26" w:rsidSect="0086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A26"/>
    <w:rsid w:val="001F6BF6"/>
    <w:rsid w:val="002A28B8"/>
    <w:rsid w:val="005123D3"/>
    <w:rsid w:val="00656B62"/>
    <w:rsid w:val="00750F2D"/>
    <w:rsid w:val="0086596D"/>
    <w:rsid w:val="00871A26"/>
    <w:rsid w:val="00C35399"/>
    <w:rsid w:val="00CB4062"/>
    <w:rsid w:val="00EF3587"/>
    <w:rsid w:val="00F3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dcterms:created xsi:type="dcterms:W3CDTF">2019-06-16T12:50:00Z</dcterms:created>
  <dcterms:modified xsi:type="dcterms:W3CDTF">2019-12-21T10:06:00Z</dcterms:modified>
</cp:coreProperties>
</file>