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B2" w:rsidRPr="001A67FD" w:rsidRDefault="001A67F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yeni tikili,</w:t>
      </w:r>
      <w:r w:rsidR="00561E4F">
        <w:rPr>
          <w:sz w:val="32"/>
          <w:szCs w:val="32"/>
          <w:lang w:val="az-Latn-AZ"/>
        </w:rPr>
        <w:t xml:space="preserve"> Pilot layihəli,</w:t>
      </w:r>
      <w:r>
        <w:rPr>
          <w:sz w:val="32"/>
          <w:szCs w:val="32"/>
          <w:lang w:val="az-Latn-AZ"/>
        </w:rPr>
        <w:t xml:space="preserve"> 19 mərtəbə</w:t>
      </w:r>
      <w:r w:rsidR="00AB342B">
        <w:rPr>
          <w:sz w:val="32"/>
          <w:szCs w:val="32"/>
          <w:lang w:val="az-Latn-AZ"/>
        </w:rPr>
        <w:t>li binanın 4-cü</w:t>
      </w:r>
      <w:r>
        <w:rPr>
          <w:sz w:val="32"/>
          <w:szCs w:val="32"/>
          <w:lang w:val="az-Latn-AZ"/>
        </w:rPr>
        <w:t xml:space="preserve"> mərtəbəsində, ümumi sahə</w:t>
      </w:r>
      <w:r w:rsidR="00AB342B">
        <w:rPr>
          <w:sz w:val="32"/>
          <w:szCs w:val="32"/>
          <w:lang w:val="az-Latn-AZ"/>
        </w:rPr>
        <w:t>si 171 kv/m olan, 4</w:t>
      </w:r>
      <w:r>
        <w:rPr>
          <w:sz w:val="32"/>
          <w:szCs w:val="32"/>
          <w:lang w:val="az-Latn-AZ"/>
        </w:rPr>
        <w:t xml:space="preserve"> otaqlı podmayak mənzil satılır. Binaya bütün komunal xətlər çəkilib, mart ayında təhvil veriləcək. Sənəd müqavilədir</w:t>
      </w:r>
      <w:r w:rsidR="00561E4F">
        <w:rPr>
          <w:sz w:val="32"/>
          <w:szCs w:val="32"/>
          <w:lang w:val="az-Latn-AZ"/>
        </w:rPr>
        <w:t>. Qiymə</w:t>
      </w:r>
      <w:r w:rsidR="00AB342B">
        <w:rPr>
          <w:sz w:val="32"/>
          <w:szCs w:val="32"/>
          <w:lang w:val="az-Latn-AZ"/>
        </w:rPr>
        <w:t>ti 137</w:t>
      </w:r>
      <w:r w:rsidR="00561E4F">
        <w:rPr>
          <w:sz w:val="32"/>
          <w:szCs w:val="32"/>
          <w:lang w:val="az-Latn-AZ"/>
        </w:rPr>
        <w:t>.000 manat.</w:t>
      </w:r>
      <w:bookmarkEnd w:id="0"/>
    </w:p>
    <w:sectPr w:rsidR="007F40B2" w:rsidRPr="001A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B9"/>
    <w:rsid w:val="001A67FD"/>
    <w:rsid w:val="00315AB9"/>
    <w:rsid w:val="00561E4F"/>
    <w:rsid w:val="007F40B2"/>
    <w:rsid w:val="00AB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5C05"/>
  <w15:chartTrackingRefBased/>
  <w15:docId w15:val="{9E17D097-CB07-4539-A4B3-889EB30D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2020-02-14T07:56:00Z</dcterms:created>
  <dcterms:modified xsi:type="dcterms:W3CDTF">2020-03-12T12:48:00Z</dcterms:modified>
</cp:coreProperties>
</file>