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33" w:rsidRPr="00FB1E03" w:rsidRDefault="00FB1E03">
      <w:pPr>
        <w:rPr>
          <w:lang w:val="az-Latn-AZ"/>
        </w:rPr>
      </w:pPr>
      <w:r>
        <w:rPr>
          <w:lang w:val="az-Latn-AZ"/>
        </w:rPr>
        <w:t>Nizami rayonu xalqlar dostluğu metrosunun yanında sərhədçi idman kompleksi ilə üzbəüz köhnə tikili binada mənzil kirayə verilir,sahəsi 140 kvm olan mənzildə 3 otaqlıdır 16 mərtəbəli binaın 4 cü mərtəbəsində yerləşir,,xaiş olunur real alıcılar zəng eləsin</w:t>
      </w:r>
    </w:p>
    <w:sectPr w:rsidR="00281733" w:rsidRPr="00FB1E03" w:rsidSect="00281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FB1E03"/>
    <w:rsid w:val="00281733"/>
    <w:rsid w:val="00FB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2</cp:revision>
  <dcterms:created xsi:type="dcterms:W3CDTF">2020-05-18T07:41:00Z</dcterms:created>
  <dcterms:modified xsi:type="dcterms:W3CDTF">2020-05-18T07:43:00Z</dcterms:modified>
</cp:coreProperties>
</file>