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92" w:rsidRPr="0037066C" w:rsidRDefault="0037066C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Zabrta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qesebesinde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mekteb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yaninda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marsurut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yoluna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lap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yaxin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 1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sot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torpaq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</w:t>
      </w:r>
      <w:proofErr w:type="spellEnd"/>
      <w:r>
        <w:rPr>
          <w:rFonts w:ascii="Times New Roman" w:hAnsi="Times New Roman" w:cs="Times New Roman"/>
          <w:sz w:val="32"/>
          <w:lang w:val="az-Latn-AZ"/>
        </w:rPr>
        <w:t>əsində 2 otaqlı ev satılır. Ümumi  sahəsi 70 kv mt geniş otaqlııdr.Kuxna,sanitar qovsaq evdedir.Qaz,işıq,su var.heyeti var.Sened texpasportu var.QİYMET 16500 AZN.Real alana guzest  var.055 715 05 37 Aygun xanim</w:t>
      </w:r>
    </w:p>
    <w:sectPr w:rsidR="00990092" w:rsidRPr="0037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66C"/>
    <w:rsid w:val="0037066C"/>
    <w:rsid w:val="0099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2020-05-01T11:01:00Z</dcterms:created>
  <dcterms:modified xsi:type="dcterms:W3CDTF">2020-05-01T11:04:00Z</dcterms:modified>
</cp:coreProperties>
</file>