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2697"/>
      </w:tblGrid>
      <w:tr w:rsidR="008F2651" w:rsidRPr="008F2651" w:rsidTr="008F2651"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84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</w:pP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>Kateqoriya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0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 xml:space="preserve">Köhnə </w:t>
            </w: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tikili</w:t>
            </w:r>
            <w:proofErr w:type="spellEnd"/>
          </w:p>
        </w:tc>
      </w:tr>
      <w:tr w:rsidR="008F2651" w:rsidRPr="008F2651" w:rsidTr="008F2651"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84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>Mərtəbə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0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4 / 5</w:t>
            </w:r>
          </w:p>
        </w:tc>
      </w:tr>
      <w:tr w:rsidR="008F2651" w:rsidRPr="008F2651" w:rsidTr="008F2651"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84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>Sahə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0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 xml:space="preserve">68 </w:t>
            </w: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m</w:t>
            </w:r>
            <w:proofErr w:type="spellEnd"/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²</w:t>
            </w:r>
          </w:p>
        </w:tc>
      </w:tr>
      <w:tr w:rsidR="008F2651" w:rsidRPr="008F2651" w:rsidTr="008F2651"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84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</w:pP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>Otaq</w:t>
            </w:r>
            <w:proofErr w:type="spellEnd"/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 xml:space="preserve"> sayı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tcMar>
              <w:top w:w="67" w:type="dxa"/>
              <w:left w:w="0" w:type="dxa"/>
              <w:bottom w:w="67" w:type="dxa"/>
              <w:right w:w="0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3</w:t>
            </w:r>
          </w:p>
        </w:tc>
      </w:tr>
      <w:tr w:rsidR="008F2651" w:rsidRPr="008F2651" w:rsidTr="008F2651">
        <w:tc>
          <w:tcPr>
            <w:tcW w:w="0" w:type="auto"/>
            <w:tcBorders>
              <w:bottom w:val="nil"/>
            </w:tcBorders>
            <w:tcMar>
              <w:top w:w="67" w:type="dxa"/>
              <w:left w:w="0" w:type="dxa"/>
              <w:bottom w:w="67" w:type="dxa"/>
              <w:right w:w="84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</w:pP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8C8C8C"/>
                <w:sz w:val="27"/>
                <w:szCs w:val="27"/>
              </w:rPr>
              <w:t>Kupça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67" w:type="dxa"/>
              <w:left w:w="0" w:type="dxa"/>
              <w:bottom w:w="67" w:type="dxa"/>
              <w:right w:w="0" w:type="dxa"/>
            </w:tcMar>
            <w:hideMark/>
          </w:tcPr>
          <w:p w:rsidR="008F2651" w:rsidRPr="008F2651" w:rsidRDefault="008F2651" w:rsidP="008F2651">
            <w:pPr>
              <w:spacing w:after="0" w:line="45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proofErr w:type="spellStart"/>
            <w:r w:rsidRPr="008F265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var</w:t>
            </w:r>
            <w:proofErr w:type="spellEnd"/>
          </w:p>
        </w:tc>
      </w:tr>
    </w:tbl>
    <w:p w:rsidR="008F2651" w:rsidRPr="008F2651" w:rsidRDefault="008F2651" w:rsidP="008F2651">
      <w:pPr>
        <w:numPr>
          <w:ilvl w:val="0"/>
          <w:numId w:val="1"/>
        </w:numPr>
        <w:shd w:val="clear" w:color="auto" w:fill="F4F2EF"/>
        <w:spacing w:before="134" w:after="0" w:line="502" w:lineRule="atLeast"/>
        <w:ind w:left="0" w:right="603"/>
        <w:rPr>
          <w:rFonts w:ascii="Arial" w:eastAsia="Times New Roman" w:hAnsi="Arial" w:cs="Arial"/>
          <w:color w:val="535353"/>
          <w:sz w:val="23"/>
          <w:szCs w:val="23"/>
        </w:rPr>
      </w:pPr>
      <w:hyperlink r:id="rId5" w:tgtFrame="_blank" w:history="1">
        <w:r w:rsidRPr="008F2651">
          <w:rPr>
            <w:rFonts w:ascii="Arial" w:eastAsia="Times New Roman" w:hAnsi="Arial" w:cs="Arial"/>
            <w:color w:val="333333"/>
            <w:sz w:val="23"/>
            <w:u w:val="single"/>
          </w:rPr>
          <w:t xml:space="preserve">Nəsimi </w:t>
        </w:r>
        <w:proofErr w:type="spellStart"/>
        <w:r w:rsidRPr="008F2651">
          <w:rPr>
            <w:rFonts w:ascii="Arial" w:eastAsia="Times New Roman" w:hAnsi="Arial" w:cs="Arial"/>
            <w:color w:val="333333"/>
            <w:sz w:val="23"/>
            <w:u w:val="single"/>
          </w:rPr>
          <w:t>r</w:t>
        </w:r>
        <w:proofErr w:type="spellEnd"/>
        <w:r w:rsidRPr="008F2651">
          <w:rPr>
            <w:rFonts w:ascii="Arial" w:eastAsia="Times New Roman" w:hAnsi="Arial" w:cs="Arial"/>
            <w:color w:val="333333"/>
            <w:sz w:val="23"/>
            <w:u w:val="single"/>
          </w:rPr>
          <w:t>.</w:t>
        </w:r>
      </w:hyperlink>
    </w:p>
    <w:p w:rsidR="008F2651" w:rsidRPr="008F2651" w:rsidRDefault="008F2651" w:rsidP="008F2651">
      <w:pPr>
        <w:numPr>
          <w:ilvl w:val="0"/>
          <w:numId w:val="1"/>
        </w:numPr>
        <w:shd w:val="clear" w:color="auto" w:fill="F4F2EF"/>
        <w:spacing w:before="134" w:after="0" w:line="502" w:lineRule="atLeast"/>
        <w:ind w:left="0" w:right="603"/>
        <w:rPr>
          <w:rFonts w:ascii="Arial" w:eastAsia="Times New Roman" w:hAnsi="Arial" w:cs="Arial"/>
          <w:color w:val="535353"/>
          <w:sz w:val="23"/>
          <w:szCs w:val="23"/>
        </w:rPr>
      </w:pPr>
      <w:r w:rsidRPr="008F2651">
        <w:rPr>
          <w:rFonts w:ascii="Arial" w:eastAsia="Times New Roman" w:hAnsi="Arial" w:cs="Arial"/>
          <w:color w:val="333333"/>
          <w:sz w:val="23"/>
          <w:u w:val="single"/>
        </w:rPr>
        <w:t xml:space="preserve">4-cü </w:t>
      </w:r>
      <w:proofErr w:type="spellStart"/>
      <w:r w:rsidRPr="008F2651">
        <w:rPr>
          <w:rFonts w:ascii="Arial" w:eastAsia="Times New Roman" w:hAnsi="Arial" w:cs="Arial"/>
          <w:color w:val="333333"/>
          <w:sz w:val="23"/>
          <w:u w:val="single"/>
        </w:rPr>
        <w:t>mikrorayon</w:t>
      </w:r>
      <w:proofErr w:type="spellEnd"/>
      <w:r w:rsidRPr="008F2651">
        <w:rPr>
          <w:rFonts w:ascii="Arial" w:eastAsia="Times New Roman" w:hAnsi="Arial" w:cs="Arial"/>
          <w:color w:val="333333"/>
          <w:sz w:val="23"/>
          <w:u w:val="single"/>
        </w:rPr>
        <w:t xml:space="preserve"> </w:t>
      </w:r>
      <w:proofErr w:type="spellStart"/>
      <w:r w:rsidRPr="008F2651">
        <w:rPr>
          <w:rFonts w:ascii="Arial" w:eastAsia="Times New Roman" w:hAnsi="Arial" w:cs="Arial"/>
          <w:color w:val="333333"/>
          <w:sz w:val="23"/>
          <w:u w:val="single"/>
        </w:rPr>
        <w:t>q</w:t>
      </w:r>
      <w:proofErr w:type="spellEnd"/>
      <w:r w:rsidRPr="008F2651">
        <w:rPr>
          <w:rFonts w:ascii="Arial" w:eastAsia="Times New Roman" w:hAnsi="Arial" w:cs="Arial"/>
          <w:color w:val="333333"/>
          <w:sz w:val="23"/>
          <w:u w:val="single"/>
        </w:rPr>
        <w:t>.</w:t>
      </w:r>
    </w:p>
    <w:p w:rsidR="008F2651" w:rsidRPr="008F2651" w:rsidRDefault="008F2651" w:rsidP="008F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4mikrorayonda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Bolmartim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yaninda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fransiz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lahiyeli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otagli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temirli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menzil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satilir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balkon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tikilib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gapilar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pencereler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doweme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deyiwilib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bahali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materiallarnan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Cixariwi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Giymeti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91000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manat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Real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aliciya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cuzi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endirim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651">
        <w:rPr>
          <w:rFonts w:ascii="Times New Roman" w:eastAsia="Times New Roman" w:hAnsi="Times New Roman" w:cs="Times New Roman"/>
          <w:sz w:val="24"/>
          <w:szCs w:val="24"/>
        </w:rPr>
        <w:t>olunacag</w:t>
      </w:r>
      <w:proofErr w:type="spellEnd"/>
      <w:r w:rsidRPr="008F26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DBA" w:rsidRDefault="003C6DBA"/>
    <w:sectPr w:rsidR="003C6D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57F"/>
    <w:multiLevelType w:val="multilevel"/>
    <w:tmpl w:val="2AD2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2651"/>
    <w:rsid w:val="003C6DBA"/>
    <w:rsid w:val="008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6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6037">
              <w:marLeft w:val="0"/>
              <w:marRight w:val="4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na.az/baki/nesimi/alqi-satqi/menziller/kohne-tiki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2</cp:revision>
  <dcterms:created xsi:type="dcterms:W3CDTF">2020-04-13T18:25:00Z</dcterms:created>
  <dcterms:modified xsi:type="dcterms:W3CDTF">2020-04-13T18:25:00Z</dcterms:modified>
</cp:coreProperties>
</file>