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01" w:rsidRDefault="00466152">
      <w:r>
        <w:t xml:space="preserve">Bakı şəhəri, Nizami rayonu, </w:t>
      </w:r>
      <w:r w:rsidRPr="00466152">
        <w:t>Neftçilər metrosu yaxınlığında, yerləşən 16 mərtəbəli binanın 2-ci mərtəbəsində, 1 yataq otaqı, mətbəxi və zalı bir yerdə olan 63kv.m mənzil kirayə</w:t>
      </w:r>
      <w:r>
        <w:t xml:space="preserve"> verilir. İ</w:t>
      </w:r>
      <w:r w:rsidRPr="00466152">
        <w:t xml:space="preserve">çərisi əşya ilə dolu olmaqla yanaşı, kondisioner, </w:t>
      </w:r>
      <w:r>
        <w:t xml:space="preserve"> </w:t>
      </w:r>
      <w:r w:rsidRPr="00466152">
        <w:t xml:space="preserve">soyuducu, </w:t>
      </w:r>
      <w:r>
        <w:t xml:space="preserve"> </w:t>
      </w:r>
      <w:r w:rsidRPr="00466152">
        <w:t>paltaryuyan,</w:t>
      </w:r>
      <w:r>
        <w:t xml:space="preserve"> </w:t>
      </w:r>
      <w:r w:rsidRPr="00466152">
        <w:t xml:space="preserve"> internet var. </w:t>
      </w:r>
      <w:r w:rsidR="000A3476">
        <w:t xml:space="preserve">Şirkətin komissiyya haqqı 20% təşkil edir. </w:t>
      </w:r>
      <w:bookmarkStart w:id="0" w:name="_GoBack"/>
      <w:bookmarkEnd w:id="0"/>
    </w:p>
    <w:sectPr w:rsidR="002F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38"/>
    <w:rsid w:val="000A3476"/>
    <w:rsid w:val="002F0801"/>
    <w:rsid w:val="00466152"/>
    <w:rsid w:val="008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117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3</cp:revision>
  <dcterms:created xsi:type="dcterms:W3CDTF">2020-03-31T07:33:00Z</dcterms:created>
  <dcterms:modified xsi:type="dcterms:W3CDTF">2020-03-31T07:46:00Z</dcterms:modified>
</cp:coreProperties>
</file>