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84" w:rsidRDefault="00913022">
      <w:pP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</w:pP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 müxt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lif yerl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, 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 büdc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uyğun kompleksl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 xml:space="preserve">ə 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ənzil təklif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n </w:t>
      </w:r>
      <w:r w:rsidR="009E4879"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Saray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Əmlak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şirk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ti növb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ti ekskluziv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əklifi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Xırdalan 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yerl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şir. Heyd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 w:cs="Arial Black"/>
          <w:color w:val="000000"/>
          <w:sz w:val="20"/>
          <w:szCs w:val="20"/>
          <w:shd w:val="clear" w:color="auto" w:fill="FFFFFF"/>
          <w:lang w:val="az-Latn-AZ"/>
        </w:rPr>
        <w:t>liyev prospekti-Fresco marketin yanında , Xırdalan tibb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zinin yaxınlığında yerl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 w:rsidR="00ED02FA"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 13 m</w:t>
      </w:r>
      <w:r w:rsidR="00ED02FA"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 xml:space="preserve">ərtəbəli </w:t>
      </w:r>
      <w:r w:rsidR="00ED02FA"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komplek</w:t>
      </w:r>
      <w:r w:rsidR="00380631"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sin 3-cü ç</w:t>
      </w:r>
      <w:r w:rsidR="00380631"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ərtəbəsində</w:t>
      </w:r>
      <w:r w:rsidR="00ED02FA"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 xml:space="preserve"> ümumi sahəsi 88 kv/m olan 2 otaqlı təmirsiz mənzil satılır. 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2019-cu ilin aprel ayında start verilib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18 ay müdd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tind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sakinl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 ixtiyarında olması planlaşdırılır.</w:t>
      </w:r>
      <w:r w:rsidR="00ED02FA"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2020-ci ilin avqust ayında t</w:t>
      </w:r>
      <w:r w:rsidR="00ED02FA"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əmirə buraxılacaq olan kompleks Xırdalanın çox gözəl məkanında yerləşir.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  13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li, dövl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 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yi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zar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ti 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inşa olunan </w:t>
      </w:r>
      <w:r>
        <w:rPr>
          <w:rStyle w:val="a3"/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PİLOT 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layih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dir. Fasadın xüsusi memarlıqla, </w:t>
      </w:r>
      <w:r>
        <w:rPr>
          <w:rStyle w:val="a3"/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fibrobeton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 materialı 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işl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nilm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si 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tutulub ki, bu da yaşayış kompleksi</w:t>
      </w:r>
      <w:r w:rsidR="00ED02FA"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göz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llikl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rab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 uzunömürlülük 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tir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k. İctimai 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qliyyat vasit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çıxışı, tibb mü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ssis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ri, ali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orta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hsil mü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ssis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yaxınlığı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yaşayış infrasturkturunun yüks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 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viyy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olması layih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mizi daha da unikal edir.</w:t>
      </w:r>
      <w:r w:rsidRPr="00913022">
        <w:rPr>
          <w:rFonts w:ascii="Arial Black" w:hAnsi="Arial Black"/>
          <w:color w:val="2C3E50"/>
          <w:sz w:val="20"/>
          <w:szCs w:val="20"/>
          <w:shd w:val="clear" w:color="auto" w:fill="FFFFFF"/>
          <w:lang w:val="az-Latn-AZ"/>
        </w:rPr>
        <w:t> 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Yaşayış kompleksimizin yaxınlığında orta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b, texnikum, ticar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zi, bazar, 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ng supermarketl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 yerl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si valideynl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uşaqlar üçün bir rahatlıqdır. </w:t>
      </w:r>
      <w:r w:rsidR="00ED02FA"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Kompleksin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möht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m Heyd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 w:cs="Arial Black"/>
          <w:color w:val="000000"/>
          <w:sz w:val="20"/>
          <w:szCs w:val="20"/>
          <w:shd w:val="clear" w:color="auto" w:fill="FFFFFF"/>
          <w:lang w:val="az-Latn-AZ"/>
        </w:rPr>
        <w:t>liyev adına parka yaxın yerl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si, 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 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yatınıza sağlamlıq 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tir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k. Layih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rin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sas yol qovşaqlarına yaxın yerl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şdiyi üçün siz vaxtınıza q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 etmiş olacaqsınız.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nzill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 hündür olması 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, siz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daha zövqlü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mir imkanları yaradacaq. Kompleks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hvil verildikd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 sonra </w:t>
      </w:r>
      <w:r>
        <w:rPr>
          <w:rStyle w:val="a3"/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Daşınmaz 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Style w:val="a3"/>
          <w:rFonts w:ascii="Arial Black" w:hAnsi="Arial Black" w:cs="Arial Black"/>
          <w:color w:val="000000"/>
          <w:sz w:val="20"/>
          <w:szCs w:val="20"/>
          <w:shd w:val="clear" w:color="auto" w:fill="FFFFFF"/>
          <w:lang w:val="az-Latn-AZ"/>
        </w:rPr>
        <w:t>mlakın Dövl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Style w:val="a3"/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 Reyestrind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Style w:val="a3"/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 Çıxarışla (kupça) t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Style w:val="a3"/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min olunacaq. 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mçinin layih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nin qarşısında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nzill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 satışının 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ffaf siyahısı quraşdırılmışdır. Tabloda 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 bir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nzil sahibinin 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xsiyy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t 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siq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sinin seriya nömr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si  kodlaşdırılmış 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kild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qeyd olunur. Bel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likl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, 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 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nzill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rin satışını 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ffaf ş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kild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izl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bil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k,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nzil sahibl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ri is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nzilin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hz onun adına 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smil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şdiyind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min olacaq. Qeyd: Kodlaşdırma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</w:t>
      </w: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nzil sahibinin konfidensiallığının qorunması üçündür.</w:t>
      </w:r>
    </w:p>
    <w:p w:rsidR="00380631" w:rsidRDefault="00380631">
      <w:pP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</w:pP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İnfrastruktur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Xırdalan tibb m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rk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zi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 xml:space="preserve">    Fenomen star uşaq 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Arial Black"/>
          <w:b/>
          <w:bCs/>
          <w:color w:val="000000"/>
          <w:sz w:val="28"/>
          <w:lang w:val="az-Latn-AZ" w:eastAsia="ru-RU"/>
        </w:rPr>
        <w:t>yl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Arial Black"/>
          <w:b/>
          <w:bCs/>
          <w:color w:val="000000"/>
          <w:sz w:val="28"/>
          <w:lang w:val="az-Latn-AZ" w:eastAsia="ru-RU"/>
        </w:rPr>
        <w:t>nc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Arial Black"/>
          <w:b/>
          <w:bCs/>
          <w:color w:val="000000"/>
          <w:sz w:val="28"/>
          <w:lang w:val="az-Latn-AZ" w:eastAsia="ru-RU"/>
        </w:rPr>
        <w:t xml:space="preserve"> m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Arial Black"/>
          <w:b/>
          <w:bCs/>
          <w:color w:val="000000"/>
          <w:sz w:val="28"/>
          <w:lang w:val="az-Latn-AZ" w:eastAsia="ru-RU"/>
        </w:rPr>
        <w:t>rk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Arial Black"/>
          <w:b/>
          <w:bCs/>
          <w:color w:val="000000"/>
          <w:sz w:val="28"/>
          <w:lang w:val="az-Latn-AZ" w:eastAsia="ru-RU"/>
        </w:rPr>
        <w:t>zi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Xırdalan T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Arial Black"/>
          <w:b/>
          <w:bCs/>
          <w:color w:val="000000"/>
          <w:sz w:val="28"/>
          <w:lang w:val="az-Latn-AZ" w:eastAsia="ru-RU"/>
        </w:rPr>
        <w:t>z</w:t>
      </w:r>
      <w:r w:rsidRPr="00380631"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</w:t>
      </w:r>
      <w:r w:rsidRPr="00380631">
        <w:rPr>
          <w:rFonts w:ascii="Arial Black" w:eastAsia="Times New Roman" w:hAnsi="Arial Black" w:cs="Arial Black"/>
          <w:b/>
          <w:bCs/>
          <w:color w:val="000000"/>
          <w:sz w:val="28"/>
          <w:lang w:val="az-Latn-AZ" w:eastAsia="ru-RU"/>
        </w:rPr>
        <w:t xml:space="preserve"> Bazar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Unibank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İrshad electronics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Dominos Pizza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Soliton mağazası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Magnit mağazası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Rahat market</w:t>
      </w:r>
    </w:p>
    <w:p w:rsidR="00380631" w:rsidRPr="00380631" w:rsidRDefault="00380631" w:rsidP="003806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0631"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t>    Araz supermarket</w:t>
      </w:r>
    </w:p>
    <w:p w:rsidR="00380631" w:rsidRDefault="00380631" w:rsidP="003806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</w:pPr>
    </w:p>
    <w:p w:rsidR="00380631" w:rsidRDefault="00380631" w:rsidP="003806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</w:pPr>
    </w:p>
    <w:p w:rsidR="00380631" w:rsidRDefault="00380631" w:rsidP="003806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</w:pPr>
    </w:p>
    <w:p w:rsidR="00380631" w:rsidRPr="00380631" w:rsidRDefault="00380631" w:rsidP="003806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 Black" w:eastAsia="Times New Roman" w:hAnsi="Arial Black" w:cs="Segoe UI"/>
          <w:b/>
          <w:bCs/>
          <w:color w:val="000000"/>
          <w:sz w:val="28"/>
          <w:lang w:val="az-Latn-AZ" w:eastAsia="ru-RU"/>
        </w:rPr>
        <w:lastRenderedPageBreak/>
        <w:t>Üstünlükl</w:t>
      </w:r>
      <w:r>
        <w:rPr>
          <w:rFonts w:ascii="Arial" w:eastAsia="Times New Roman" w:hAnsi="Arial" w:cs="Arial"/>
          <w:b/>
          <w:bCs/>
          <w:color w:val="000000"/>
          <w:sz w:val="28"/>
          <w:lang w:val="az-Latn-AZ" w:eastAsia="ru-RU"/>
        </w:rPr>
        <w:t>ər</w:t>
      </w:r>
    </w:p>
    <w:p w:rsidR="00380631" w:rsidRPr="00380631" w:rsidRDefault="00380631" w:rsidP="00380631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val="az-Latn-AZ" w:eastAsia="ru-RU"/>
        </w:rPr>
      </w:pP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Hər mərtəbədə 4/5 mənzil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Hər mənzildə eyvan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Hündür tavan ( 3 m.)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Otaqların sərbəst planlaşdırılması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Zərbəyə davamlı avropa standartlarına uyğun seyf qapılar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Qazlaşdırma və fərdi istilik (kombi sistemi)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Fasiləsiz su, qaz, işıq təminatı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Peyk-kabel TV, sürətli fiber-optik internet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Ən yeni qapı-pəncərə modelləri, su təchizatı və kanalizasiya sistemləri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Yeni dizaynda sürətli liftlər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İstirahətiniz üçün həyətyanı sahə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Zəruri iaşə obyektləri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8 ballıq seysmik davamlılıq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Yanğın əleyhinə təhlükəsizlik sistemi</w:t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szCs w:val="28"/>
          <w:lang w:val="az-Latn-AZ" w:eastAsia="ru-RU"/>
        </w:rPr>
        <w:br/>
      </w:r>
      <w:r w:rsidRPr="00380631">
        <w:rPr>
          <w:rFonts w:ascii="Abel Regular" w:eastAsia="Times New Roman" w:hAnsi="Abel Regular" w:cs="Times New Roman"/>
          <w:b/>
          <w:bCs/>
          <w:color w:val="000000"/>
          <w:sz w:val="28"/>
          <w:lang w:val="az-Latn-AZ" w:eastAsia="ru-RU"/>
        </w:rPr>
        <w:t>7/24 fasiləsiz mühafizə və video müşahidə</w:t>
      </w:r>
    </w:p>
    <w:p w:rsidR="00380631" w:rsidRDefault="00380631">
      <w:pP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</w:pPr>
    </w:p>
    <w:p w:rsidR="00ED02FA" w:rsidRPr="00ED02FA" w:rsidRDefault="00ED02FA">
      <w:pPr>
        <w:rPr>
          <w:rFonts w:ascii="Arial" w:hAnsi="Arial" w:cs="Arial"/>
          <w:lang w:val="az-Latn-AZ"/>
        </w:rPr>
      </w:pPr>
      <w:r>
        <w:rPr>
          <w:rFonts w:ascii="Arial Black" w:hAnsi="Arial Black"/>
          <w:color w:val="000000"/>
          <w:sz w:val="20"/>
          <w:szCs w:val="20"/>
          <w:shd w:val="clear" w:color="auto" w:fill="FFFFFF"/>
          <w:lang w:val="az-Latn-AZ"/>
        </w:rPr>
        <w:t>Qiym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t>ət 1kv\m *650azn təşkil edir.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az-Latn-AZ"/>
        </w:rPr>
        <w:br/>
        <w:t>Mənzilin  ümumi dəyəri 88kv/m*650 AZN=57200</w:t>
      </w:r>
    </w:p>
    <w:sectPr w:rsidR="00ED02FA" w:rsidRPr="00ED02FA" w:rsidSect="003A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e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65F"/>
    <w:multiLevelType w:val="multilevel"/>
    <w:tmpl w:val="C082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3022"/>
    <w:rsid w:val="00380631"/>
    <w:rsid w:val="003A7384"/>
    <w:rsid w:val="00913022"/>
    <w:rsid w:val="009E4879"/>
    <w:rsid w:val="00ED02FA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ZaminEmlak</dc:creator>
  <cp:keywords/>
  <dc:description/>
  <cp:lastModifiedBy>ziko eliyev</cp:lastModifiedBy>
  <cp:revision>4</cp:revision>
  <dcterms:created xsi:type="dcterms:W3CDTF">2020-02-03T07:04:00Z</dcterms:created>
  <dcterms:modified xsi:type="dcterms:W3CDTF">2020-03-30T09:37:00Z</dcterms:modified>
</cp:coreProperties>
</file>