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B5" w:rsidRDefault="00677D55">
      <w:pPr>
        <w:rPr>
          <w:lang w:val="az-Latn-AZ"/>
        </w:rPr>
      </w:pPr>
      <w:r>
        <w:rPr>
          <w:lang w:val="az-Latn-AZ"/>
        </w:rPr>
        <w:t>Tək şəxsiyyət vəsiqəsiylə kredit. Abşeron rayonu, Xırdalan</w:t>
      </w:r>
      <w:r w:rsidR="00C45D2F">
        <w:rPr>
          <w:lang w:val="az-Latn-AZ"/>
        </w:rPr>
        <w:t>, Kristal Abşeronda ümumi sahəsi 62 kv.m. olan, 2 otaqlı, əla təmirli mənzil satılır. Mənzil 14 mərtəbəli binanın 2-ci mərtəbəsində yerləşir. Q</w:t>
      </w:r>
      <w:r>
        <w:rPr>
          <w:lang w:val="az-Latn-AZ"/>
        </w:rPr>
        <w:t xml:space="preserve">az, su, işıq daimidir. Mərkəzi istilik sistemidir. Mənzil hazır kreditdədir. İlkin ödəniş 27 000 AZN, 16 il müddətində aylıq 578 AZN. </w:t>
      </w:r>
      <w:r w:rsidR="00C45D2F" w:rsidRPr="00C45D2F">
        <w:rPr>
          <w:lang w:val="az-Latn-AZ"/>
        </w:rPr>
        <w:t xml:space="preserve">Qiymətə daxil deyil. 1% bankın komissiya haqqı-630 AZN, </w:t>
      </w:r>
      <w:r w:rsidR="00C45D2F" w:rsidRPr="00677D55">
        <w:rPr>
          <w:lang w:val="az-Latn-AZ"/>
        </w:rPr>
        <w:t>5% banka ilkin ödəniş (qalan məbləğin, yəni 63000 AZN-in 5%-i, ödəniləcək 5% 63000 AZN-dən çıxılacaq) -3150 AZN, sənətlərin addan ada keçirilməsi-təxmini 1260 AZN.</w:t>
      </w:r>
      <w:r>
        <w:rPr>
          <w:lang w:val="az-Latn-AZ"/>
        </w:rPr>
        <w:t xml:space="preserve"> Sənədi çıxarışdır (kupça). </w:t>
      </w:r>
    </w:p>
    <w:p w:rsidR="00677D55" w:rsidRPr="00677D55" w:rsidRDefault="00677D55">
      <w:pPr>
        <w:rPr>
          <w:lang w:val="az-Latn-AZ"/>
        </w:rPr>
      </w:pPr>
      <w:r>
        <w:rPr>
          <w:lang w:val="az-Latn-AZ"/>
        </w:rPr>
        <w:t>621</w:t>
      </w:r>
      <w:r w:rsidR="00E01497">
        <w:rPr>
          <w:lang w:val="az-Latn-AZ"/>
        </w:rPr>
        <w:t xml:space="preserve">882 </w:t>
      </w:r>
    </w:p>
    <w:sectPr w:rsidR="00677D55" w:rsidRPr="00677D55" w:rsidSect="007B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45D2F"/>
    <w:rsid w:val="00677D55"/>
    <w:rsid w:val="007B0BB5"/>
    <w:rsid w:val="00C45D2F"/>
    <w:rsid w:val="00E0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ZaminEmlak</dc:creator>
  <cp:lastModifiedBy>ZaminEmlak</cp:lastModifiedBy>
  <cp:revision>2</cp:revision>
  <dcterms:created xsi:type="dcterms:W3CDTF">2019-12-13T11:20:00Z</dcterms:created>
  <dcterms:modified xsi:type="dcterms:W3CDTF">2019-12-13T11:51:00Z</dcterms:modified>
</cp:coreProperties>
</file>