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62" w:rsidRDefault="00894262" w:rsidP="00894262">
      <w:r>
        <w:t xml:space="preserve">2 mərtəbəli restoran icarəyə verilir. 1ci mərtəbəsi 110 kv, ikinci mərtəbəsi 90 kv.  Obyekt işlək və əlverişli yerdədir. Günlük dövriyyəsi 1000 azn. Biznes kimi 35.000 azn satılır. </w:t>
      </w:r>
    </w:p>
    <w:p w:rsidR="005B7218" w:rsidRDefault="00894262" w:rsidP="00894262">
      <w:pPr>
        <w:rPr>
          <w:lang w:val="az-Latn-AZ"/>
        </w:rPr>
      </w:pPr>
      <w:r>
        <w:t>Biznes kimi alındığı halda arendası 2500 azn,  alınmadığı halda isə 4.000 azn və 4 ay öncədən tələb olunur.</w:t>
      </w:r>
    </w:p>
    <w:p w:rsidR="00327986" w:rsidRPr="00327986" w:rsidRDefault="00327986" w:rsidP="00894262">
      <w:pPr>
        <w:rPr>
          <w:lang w:val="az-Latn-AZ"/>
        </w:rPr>
      </w:pPr>
      <w:r>
        <w:rPr>
          <w:lang w:val="az-Latn-AZ"/>
        </w:rPr>
        <w:t>Ünvan Elmler Akademiyasi</w:t>
      </w:r>
    </w:p>
    <w:p w:rsidR="00327986" w:rsidRDefault="00327986" w:rsidP="00894262">
      <w:pPr>
        <w:rPr>
          <w:lang w:val="en-US"/>
        </w:rPr>
      </w:pPr>
    </w:p>
    <w:p w:rsidR="00327986" w:rsidRPr="00327986" w:rsidRDefault="00327986" w:rsidP="00894262">
      <w:pPr>
        <w:rPr>
          <w:lang w:val="az-Latn-AZ"/>
        </w:rPr>
      </w:pPr>
    </w:p>
    <w:sectPr w:rsidR="00327986" w:rsidRPr="00327986" w:rsidSect="00E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262"/>
    <w:rsid w:val="00327986"/>
    <w:rsid w:val="005B7218"/>
    <w:rsid w:val="00894262"/>
    <w:rsid w:val="00E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2020-02-01T09:33:00Z</dcterms:created>
  <dcterms:modified xsi:type="dcterms:W3CDTF">2020-02-01T11:47:00Z</dcterms:modified>
</cp:coreProperties>
</file>