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D69" w:rsidRPr="008C3D69" w:rsidRDefault="008C3D69" w:rsidP="008C3D69">
      <w:pPr>
        <w:spacing w:after="0" w:line="300" w:lineRule="atLeast"/>
        <w:rPr>
          <w:rFonts w:ascii="Arial" w:eastAsia="Times New Roman" w:hAnsi="Arial" w:cs="Arial"/>
          <w:color w:val="5C5C5C"/>
          <w:sz w:val="21"/>
          <w:szCs w:val="21"/>
          <w:lang w:eastAsia="ru-RU"/>
        </w:rPr>
      </w:pPr>
      <w:r w:rsidRPr="008C3D69">
        <w:rPr>
          <w:rFonts w:ascii="Arial" w:eastAsia="Times New Roman" w:hAnsi="Arial" w:cs="Arial"/>
          <w:color w:val="5C5C5C"/>
          <w:sz w:val="21"/>
          <w:szCs w:val="21"/>
          <w:lang w:eastAsia="ru-RU"/>
        </w:rPr>
        <w:t>Tecili Satilir!!! Xirdalanda Tikilişte olan Xirdalan Molun yaninda Yeni Tikili Binada 2 otaqli umumi sahesi 87kv. (içtən içə) olan menzil satilir. Menzil Skvaznoydu (yelcekendi yani her iki terefe baxişi var). Menzilin 2 balkonu var. 2 sanitar qovşaq var. Metbex mebeli yigilib. Menzil SUPER temirlidi ve TEMİRDEN sonram YAŞAYİŞ olmayib. Doşemesi PARKETDİ. Su ve işiq daimidi. Maximum 15-gune qaz verilir (saygaclar hal hazirda plomblanir). Real aliciya endirim olunacaq. Ofis haqqi 1%. Ofisler ve maklerler narahat etmesin.</w:t>
      </w:r>
    </w:p>
    <w:p w:rsidR="00C81647" w:rsidRDefault="00C81647">
      <w:bookmarkStart w:id="0" w:name="_GoBack"/>
      <w:bookmarkEnd w:id="0"/>
    </w:p>
    <w:sectPr w:rsidR="00C81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DB0"/>
    <w:rsid w:val="008C3D69"/>
    <w:rsid w:val="00962DB0"/>
    <w:rsid w:val="00C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Cabir Mammadov</dc:creator>
  <cp:keywords/>
  <dc:description/>
  <cp:lastModifiedBy>Cabir Mammadov</cp:lastModifiedBy>
  <cp:revision>2</cp:revision>
  <dcterms:created xsi:type="dcterms:W3CDTF">2020-11-27T08:15:00Z</dcterms:created>
  <dcterms:modified xsi:type="dcterms:W3CDTF">2020-11-27T08:15:00Z</dcterms:modified>
</cp:coreProperties>
</file>