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14" w:rsidRDefault="00B74C14" w:rsidP="00B74C14">
      <w:pPr>
        <w:rPr>
          <w:lang w:val="az-Latn-AZ"/>
        </w:rPr>
      </w:pPr>
      <w:r>
        <w:rPr>
          <w:lang w:val="az-Latn-AZ"/>
        </w:rPr>
        <w:t>Bakı şəhəri ,</w:t>
      </w:r>
      <w:r>
        <w:rPr>
          <w:lang w:val="az-Latn-AZ"/>
        </w:rPr>
        <w:t xml:space="preserve">Xətai </w:t>
      </w:r>
      <w:r>
        <w:rPr>
          <w:lang w:val="az-Latn-AZ"/>
        </w:rPr>
        <w:t xml:space="preserve"> rayonu, </w:t>
      </w:r>
      <w:r>
        <w:rPr>
          <w:lang w:val="az-Latn-AZ"/>
        </w:rPr>
        <w:t xml:space="preserve">Naximov küçəsində, </w:t>
      </w:r>
      <w:r>
        <w:rPr>
          <w:lang w:val="az-Latn-AZ"/>
        </w:rPr>
        <w:t>3 otaqlı tam təmirli mənzil satılır. “Leninqrad” proyekti olan mənzil tam təmirlidir.Mə</w:t>
      </w:r>
      <w:r>
        <w:rPr>
          <w:lang w:val="az-Latn-AZ"/>
        </w:rPr>
        <w:t>nzil 5</w:t>
      </w:r>
      <w:r>
        <w:rPr>
          <w:lang w:val="az-Latn-AZ"/>
        </w:rPr>
        <w:t xml:space="preserve"> mərtəbə</w:t>
      </w:r>
      <w:r>
        <w:rPr>
          <w:lang w:val="az-Latn-AZ"/>
        </w:rPr>
        <w:t xml:space="preserve"> binanın 5-ci</w:t>
      </w:r>
      <w:r>
        <w:rPr>
          <w:lang w:val="az-Latn-AZ"/>
        </w:rPr>
        <w:t xml:space="preserve"> mərtəbəsində yerləşir. Binada qaz , su , işıq daimidir. Mərkəzi istilik sistemi olan mənzil orta blokda yerləşir. Bina infrastruktur cəhətdən əlverişli yerdə yerləşir. Ətrafinda məktəb, baxça ,marketlər və s. var. Mə</w:t>
      </w:r>
      <w:r>
        <w:rPr>
          <w:lang w:val="az-Latn-AZ"/>
        </w:rPr>
        <w:t>nzilin sənədi çıxarışdır(kupça).İpotekası hazır olan şəxslər də müraciət edə bilərlər.</w:t>
      </w:r>
    </w:p>
    <w:p w:rsidR="00B74C14" w:rsidRDefault="00B74C14" w:rsidP="00B74C14">
      <w:pPr>
        <w:rPr>
          <w:lang w:val="az-Latn-AZ"/>
        </w:rPr>
      </w:pPr>
      <w:r>
        <w:rPr>
          <w:lang w:val="az-Latn-AZ"/>
        </w:rPr>
        <w:t>Xidmə</w:t>
      </w:r>
      <w:r>
        <w:rPr>
          <w:lang w:val="az-Latn-AZ"/>
        </w:rPr>
        <w:t>t haqqı:10</w:t>
      </w:r>
      <w:bookmarkStart w:id="0" w:name="_GoBack"/>
      <w:bookmarkEnd w:id="0"/>
      <w:r>
        <w:rPr>
          <w:lang w:val="az-Latn-AZ"/>
        </w:rPr>
        <w:t>00 AZN</w:t>
      </w:r>
    </w:p>
    <w:p w:rsidR="00AC7927" w:rsidRDefault="00AC7927"/>
    <w:sectPr w:rsidR="00AC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14"/>
    <w:rsid w:val="00AC7927"/>
    <w:rsid w:val="00B7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Krokoz™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2020-12-24T08:31:00Z</dcterms:created>
  <dcterms:modified xsi:type="dcterms:W3CDTF">2020-12-24T08:33:00Z</dcterms:modified>
</cp:coreProperties>
</file>