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12" w:rsidRPr="00746DF0" w:rsidRDefault="00746DF0">
      <w:pPr>
        <w:rPr>
          <w:rFonts w:ascii="Times New Roman" w:hAnsi="Times New Roman" w:cs="Times New Roman"/>
          <w:sz w:val="32"/>
          <w:lang w:val="az-Latn-AZ"/>
        </w:rPr>
      </w:pPr>
      <w:bookmarkStart w:id="0" w:name="_GoBack"/>
      <w:proofErr w:type="spellStart"/>
      <w:r>
        <w:rPr>
          <w:rFonts w:ascii="Times New Roman" w:hAnsi="Times New Roman" w:cs="Times New Roman"/>
          <w:sz w:val="32"/>
          <w:lang w:val="en-US"/>
        </w:rPr>
        <w:t>Zabra</w:t>
      </w:r>
      <w:r w:rsidR="00961E8A">
        <w:rPr>
          <w:rFonts w:ascii="Times New Roman" w:hAnsi="Times New Roman" w:cs="Times New Roman"/>
          <w:sz w:val="32"/>
          <w:lang w:val="en-US"/>
        </w:rPr>
        <w:t>t</w:t>
      </w:r>
      <w:r>
        <w:rPr>
          <w:rFonts w:ascii="Times New Roman" w:hAnsi="Times New Roman" w:cs="Times New Roman"/>
          <w:sz w:val="32"/>
          <w:lang w:val="en-US"/>
        </w:rPr>
        <w:t>dan</w:t>
      </w:r>
      <w:proofErr w:type="spellEnd"/>
      <w:r w:rsidR="00344CCA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az-Latn-AZ"/>
        </w:rPr>
        <w:t>Maştağaya gedə</w:t>
      </w:r>
      <w:r w:rsidR="00C923D4">
        <w:rPr>
          <w:rFonts w:ascii="Times New Roman" w:hAnsi="Times New Roman" w:cs="Times New Roman"/>
          <w:sz w:val="32"/>
          <w:lang w:val="az-Latn-AZ"/>
        </w:rPr>
        <w:t>n yolda</w:t>
      </w:r>
      <w:proofErr w:type="gramStart"/>
      <w:r w:rsidR="00C923D4">
        <w:rPr>
          <w:rFonts w:ascii="Times New Roman" w:hAnsi="Times New Roman" w:cs="Times New Roman"/>
          <w:sz w:val="32"/>
          <w:lang w:val="az-Latn-AZ"/>
        </w:rPr>
        <w:t>,Araz</w:t>
      </w:r>
      <w:proofErr w:type="gramEnd"/>
      <w:r w:rsidR="00C923D4">
        <w:rPr>
          <w:rFonts w:ascii="Times New Roman" w:hAnsi="Times New Roman" w:cs="Times New Roman"/>
          <w:sz w:val="32"/>
          <w:lang w:val="az-Latn-AZ"/>
        </w:rPr>
        <w:t xml:space="preserve"> marketi keçəndən sonra ,</w:t>
      </w:r>
      <w:r>
        <w:rPr>
          <w:rFonts w:ascii="Times New Roman" w:hAnsi="Times New Roman" w:cs="Times New Roman"/>
          <w:sz w:val="32"/>
          <w:lang w:val="az-Latn-AZ"/>
        </w:rPr>
        <w:t>ə</w:t>
      </w:r>
      <w:r w:rsidR="00C923D4">
        <w:rPr>
          <w:rFonts w:ascii="Times New Roman" w:hAnsi="Times New Roman" w:cs="Times New Roman"/>
          <w:sz w:val="32"/>
          <w:lang w:val="az-Latn-AZ"/>
        </w:rPr>
        <w:t>sas yoldan 100 mt aralıqda 2</w:t>
      </w:r>
      <w:r w:rsidR="00A25258">
        <w:rPr>
          <w:rFonts w:ascii="Times New Roman" w:hAnsi="Times New Roman" w:cs="Times New Roman"/>
          <w:sz w:val="32"/>
          <w:lang w:val="az-Latn-AZ"/>
        </w:rPr>
        <w:t xml:space="preserve">.4 </w:t>
      </w:r>
      <w:r>
        <w:rPr>
          <w:rFonts w:ascii="Times New Roman" w:hAnsi="Times New Roman" w:cs="Times New Roman"/>
          <w:sz w:val="32"/>
          <w:lang w:val="az-Latn-AZ"/>
        </w:rPr>
        <w:t>sot torpaq sahəsi s</w:t>
      </w:r>
      <w:r w:rsidR="00C923D4">
        <w:rPr>
          <w:rFonts w:ascii="Times New Roman" w:hAnsi="Times New Roman" w:cs="Times New Roman"/>
          <w:sz w:val="32"/>
          <w:lang w:val="az-Latn-AZ"/>
        </w:rPr>
        <w:t>atılır. Ətraf tam yaşayışdır.H</w:t>
      </w:r>
      <w:r>
        <w:rPr>
          <w:rFonts w:ascii="Times New Roman" w:hAnsi="Times New Roman" w:cs="Times New Roman"/>
          <w:sz w:val="32"/>
          <w:lang w:val="az-Latn-AZ"/>
        </w:rPr>
        <w:t>asarı var.</w:t>
      </w:r>
      <w:r w:rsidR="00C923D4">
        <w:rPr>
          <w:rFonts w:ascii="Times New Roman" w:hAnsi="Times New Roman" w:cs="Times New Roman"/>
          <w:sz w:val="32"/>
          <w:lang w:val="az-Latn-AZ"/>
        </w:rPr>
        <w:t>Çox prestijli yerdi.</w:t>
      </w:r>
      <w:r w:rsidR="00B459F4">
        <w:rPr>
          <w:rFonts w:ascii="Times New Roman" w:hAnsi="Times New Roman" w:cs="Times New Roman"/>
          <w:sz w:val="32"/>
          <w:lang w:val="az-Latn-AZ"/>
        </w:rPr>
        <w:t>Qaz,işıq,su xə</w:t>
      </w:r>
      <w:r w:rsidR="00E46BF2">
        <w:rPr>
          <w:rFonts w:ascii="Times New Roman" w:hAnsi="Times New Roman" w:cs="Times New Roman"/>
          <w:sz w:val="32"/>
          <w:lang w:val="az-Latn-AZ"/>
        </w:rPr>
        <w:t>tti yaxınlıqdadır.</w:t>
      </w:r>
      <w:r w:rsidR="00A25258">
        <w:rPr>
          <w:rFonts w:ascii="Times New Roman" w:hAnsi="Times New Roman" w:cs="Times New Roman"/>
          <w:sz w:val="32"/>
          <w:lang w:val="az-Latn-AZ"/>
        </w:rPr>
        <w:t>Sənəd KUPÇAsı var. QİYMƏTİ 1 sotu 62</w:t>
      </w:r>
      <w:r w:rsidR="00B459F4">
        <w:rPr>
          <w:rFonts w:ascii="Times New Roman" w:hAnsi="Times New Roman" w:cs="Times New Roman"/>
          <w:sz w:val="32"/>
          <w:lang w:val="az-Latn-AZ"/>
        </w:rPr>
        <w:t>00 AZN.Real alana razılıq olar.</w:t>
      </w:r>
      <w:bookmarkEnd w:id="0"/>
    </w:p>
    <w:sectPr w:rsidR="00107812" w:rsidRPr="00746DF0" w:rsidSect="00DD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A197F"/>
    <w:rsid w:val="000A197F"/>
    <w:rsid w:val="00107812"/>
    <w:rsid w:val="00344CCA"/>
    <w:rsid w:val="003C3F4C"/>
    <w:rsid w:val="00545E47"/>
    <w:rsid w:val="00746DF0"/>
    <w:rsid w:val="0078160A"/>
    <w:rsid w:val="00961E8A"/>
    <w:rsid w:val="00A25258"/>
    <w:rsid w:val="00B41902"/>
    <w:rsid w:val="00B459F4"/>
    <w:rsid w:val="00C923D4"/>
    <w:rsid w:val="00D7388D"/>
    <w:rsid w:val="00DD576B"/>
    <w:rsid w:val="00E4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TOSHIBA</cp:lastModifiedBy>
  <cp:revision>10</cp:revision>
  <dcterms:created xsi:type="dcterms:W3CDTF">2020-07-20T08:38:00Z</dcterms:created>
  <dcterms:modified xsi:type="dcterms:W3CDTF">2020-12-01T10:21:00Z</dcterms:modified>
</cp:coreProperties>
</file>