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64C20" w:rsidRDefault="00664C20">
      <w:pPr>
        <w:rPr>
          <w:lang w:val="az-Latn-AZ"/>
        </w:rPr>
      </w:pPr>
      <w:r>
        <w:rPr>
          <w:lang w:val="az-Latn-AZ"/>
        </w:rPr>
        <w:t xml:space="preserve">Nizami rayonu,Xalqlar dostluğunda,Nazlı şadlıq sarayının yanında yerləşir,13 mərtəbəli binanın 13-cü mərtəbəsində yerləşir,Amma MANSARD DEYİL!!! Yəni yuxarı mərtəbədə yaşayış var,qaz su işıq daimidir,istilik sistemi kombidir,50 kvadrat metr sahəsi var,internet xətti var, Ancaq ailəyə verilir!! Və tələbə qızlara!! </w:t>
      </w:r>
      <w:bookmarkStart w:id="0" w:name="_GoBack"/>
      <w:bookmarkEnd w:id="0"/>
    </w:p>
    <w:sectPr w:rsidR="00144137" w:rsidRPr="0066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C1"/>
    <w:rsid w:val="000A1A25"/>
    <w:rsid w:val="002A4EC1"/>
    <w:rsid w:val="00664C20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2020-11-09T12:35:00Z</dcterms:created>
  <dcterms:modified xsi:type="dcterms:W3CDTF">2020-11-09T12:38:00Z</dcterms:modified>
</cp:coreProperties>
</file>