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45" w:rsidRDefault="000E33C4" w:rsidP="0052302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Binəqədi rayonu,8-ci mikrorayon,S.S.Axundov küçəsi,İstanbul klinikasının yanında,Kiyev layihəli 9 mərtəbəli binanın 6-cı mərtəbəsində ümumi sahəsi 80 kv/m olan</w:t>
      </w:r>
      <w:r w:rsidR="000A3D7E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radnoy 3 otaqlı</w:t>
      </w:r>
      <w:r w:rsidR="0052302F">
        <w:rPr>
          <w:sz w:val="32"/>
          <w:szCs w:val="32"/>
          <w:lang w:val="az-Latn-AZ"/>
        </w:rPr>
        <w:t xml:space="preserve"> yaxşı təmirli </w:t>
      </w:r>
      <w:r>
        <w:rPr>
          <w:sz w:val="32"/>
          <w:szCs w:val="32"/>
          <w:lang w:val="az-Latn-AZ"/>
        </w:rPr>
        <w:t>mənzil satılır.</w:t>
      </w:r>
      <w:r w:rsidR="0052302F">
        <w:rPr>
          <w:sz w:val="32"/>
          <w:szCs w:val="32"/>
          <w:lang w:val="az-Latn-AZ"/>
        </w:rPr>
        <w:t>Qaz,su,işıq daimidir,istilik sistemi mərkəzidir.Mənzil yelçəkəndir,orta</w:t>
      </w:r>
      <w:r w:rsidR="000A3D7E">
        <w:rPr>
          <w:sz w:val="32"/>
          <w:szCs w:val="32"/>
          <w:lang w:val="az-Latn-AZ"/>
        </w:rPr>
        <w:t xml:space="preserve"> blokdur</w:t>
      </w:r>
      <w:r w:rsidR="0052302F">
        <w:rPr>
          <w:sz w:val="32"/>
          <w:szCs w:val="32"/>
          <w:lang w:val="az-Latn-AZ"/>
        </w:rPr>
        <w:t>.Bina bütün infrastruktur</w:t>
      </w:r>
      <w:r w:rsidR="0052302F" w:rsidRPr="0052302F">
        <w:rPr>
          <w:sz w:val="32"/>
          <w:szCs w:val="32"/>
          <w:lang w:val="az-Latn-AZ"/>
        </w:rPr>
        <w:t>lara yaxın ərazidə yerləşir</w:t>
      </w:r>
      <w:r w:rsidR="0052302F">
        <w:rPr>
          <w:sz w:val="32"/>
          <w:szCs w:val="32"/>
          <w:lang w:val="az-Latn-AZ"/>
        </w:rPr>
        <w:t>.</w:t>
      </w:r>
      <w:r w:rsidR="0052302F" w:rsidRPr="0052302F">
        <w:rPr>
          <w:sz w:val="32"/>
          <w:szCs w:val="32"/>
          <w:lang w:val="az-Latn-AZ"/>
        </w:rPr>
        <w:t>Sənəd Kupçadır.Qiymət 120.000</w:t>
      </w:r>
      <w:bookmarkStart w:id="0" w:name="_GoBack"/>
      <w:bookmarkEnd w:id="0"/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sz w:val="32"/>
          <w:szCs w:val="32"/>
          <w:lang w:val="az-Latn-AZ"/>
        </w:rPr>
      </w:pPr>
    </w:p>
    <w:p w:rsidR="000A3D7E" w:rsidRDefault="000A3D7E" w:rsidP="0052302F">
      <w:pPr>
        <w:rPr>
          <w:color w:val="FF0000"/>
          <w:sz w:val="32"/>
          <w:szCs w:val="32"/>
          <w:lang w:val="az-Latn-AZ"/>
        </w:rPr>
      </w:pPr>
      <w:r w:rsidRPr="000A3D7E">
        <w:rPr>
          <w:color w:val="FF0000"/>
          <w:sz w:val="32"/>
          <w:szCs w:val="32"/>
          <w:lang w:val="az-Latn-AZ"/>
        </w:rPr>
        <w:t>Qeyd</w:t>
      </w:r>
      <w:r w:rsidR="000A448A">
        <w:rPr>
          <w:color w:val="FF0000"/>
          <w:sz w:val="32"/>
          <w:szCs w:val="32"/>
          <w:lang w:val="az-Latn-AZ"/>
        </w:rPr>
        <w:t>=</w:t>
      </w:r>
      <w:r>
        <w:rPr>
          <w:color w:val="FF0000"/>
          <w:sz w:val="32"/>
          <w:szCs w:val="32"/>
          <w:lang w:val="az-Latn-AZ"/>
        </w:rPr>
        <w:t xml:space="preserve">baza kodu-836033 </w:t>
      </w:r>
    </w:p>
    <w:p w:rsidR="000A3D7E" w:rsidRDefault="000A3D7E" w:rsidP="0052302F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Zema xanim-</w:t>
      </w:r>
      <w:r w:rsidRPr="000A3D7E">
        <w:t xml:space="preserve"> </w:t>
      </w:r>
      <w:r w:rsidRPr="000A3D7E">
        <w:rPr>
          <w:color w:val="FF0000"/>
          <w:sz w:val="32"/>
          <w:szCs w:val="32"/>
          <w:lang w:val="az-Latn-AZ"/>
        </w:rPr>
        <w:t>050</w:t>
      </w:r>
      <w:r w:rsidR="000A448A">
        <w:rPr>
          <w:color w:val="FF0000"/>
          <w:sz w:val="32"/>
          <w:szCs w:val="32"/>
          <w:lang w:val="az-Latn-AZ"/>
        </w:rPr>
        <w:t>-</w:t>
      </w:r>
      <w:r w:rsidRPr="000A3D7E">
        <w:rPr>
          <w:color w:val="FF0000"/>
          <w:sz w:val="32"/>
          <w:szCs w:val="32"/>
          <w:lang w:val="az-Latn-AZ"/>
        </w:rPr>
        <w:t>581</w:t>
      </w:r>
      <w:r w:rsidR="000A448A">
        <w:rPr>
          <w:color w:val="FF0000"/>
          <w:sz w:val="32"/>
          <w:szCs w:val="32"/>
          <w:lang w:val="az-Latn-AZ"/>
        </w:rPr>
        <w:t>-</w:t>
      </w:r>
      <w:r w:rsidRPr="000A3D7E">
        <w:rPr>
          <w:color w:val="FF0000"/>
          <w:sz w:val="32"/>
          <w:szCs w:val="32"/>
          <w:lang w:val="az-Latn-AZ"/>
        </w:rPr>
        <w:t>22</w:t>
      </w:r>
      <w:r w:rsidR="000A448A">
        <w:rPr>
          <w:color w:val="FF0000"/>
          <w:sz w:val="32"/>
          <w:szCs w:val="32"/>
          <w:lang w:val="az-Latn-AZ"/>
        </w:rPr>
        <w:t>-</w:t>
      </w:r>
      <w:r w:rsidRPr="000A3D7E">
        <w:rPr>
          <w:color w:val="FF0000"/>
          <w:sz w:val="32"/>
          <w:szCs w:val="32"/>
          <w:lang w:val="az-Latn-AZ"/>
        </w:rPr>
        <w:t>34</w:t>
      </w:r>
    </w:p>
    <w:p w:rsidR="009F7004" w:rsidRPr="000A3D7E" w:rsidRDefault="009F7004" w:rsidP="0052302F">
      <w:pPr>
        <w:rPr>
          <w:color w:val="FF0000"/>
          <w:sz w:val="32"/>
          <w:szCs w:val="32"/>
          <w:lang w:val="az-Latn-AZ"/>
        </w:rPr>
      </w:pPr>
      <w:r>
        <w:rPr>
          <w:color w:val="FF0000"/>
          <w:sz w:val="32"/>
          <w:szCs w:val="32"/>
          <w:lang w:val="az-Latn-AZ"/>
        </w:rPr>
        <w:t>Xidmət haqqı-2%</w:t>
      </w:r>
    </w:p>
    <w:p w:rsidR="000A3D7E" w:rsidRPr="0052302F" w:rsidRDefault="000A3D7E">
      <w:pPr>
        <w:rPr>
          <w:sz w:val="32"/>
          <w:szCs w:val="32"/>
          <w:lang w:val="az-Latn-AZ"/>
        </w:rPr>
      </w:pPr>
    </w:p>
    <w:sectPr w:rsidR="000A3D7E" w:rsidRPr="0052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7" w:rsidRDefault="00BB64A7" w:rsidP="005E1C08">
      <w:pPr>
        <w:spacing w:after="0" w:line="240" w:lineRule="auto"/>
      </w:pPr>
      <w:r>
        <w:separator/>
      </w:r>
    </w:p>
  </w:endnote>
  <w:endnote w:type="continuationSeparator" w:id="0">
    <w:p w:rsidR="00BB64A7" w:rsidRDefault="00BB64A7" w:rsidP="005E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7" w:rsidRDefault="00BB64A7" w:rsidP="005E1C08">
      <w:pPr>
        <w:spacing w:after="0" w:line="240" w:lineRule="auto"/>
      </w:pPr>
      <w:r>
        <w:separator/>
      </w:r>
    </w:p>
  </w:footnote>
  <w:footnote w:type="continuationSeparator" w:id="0">
    <w:p w:rsidR="00BB64A7" w:rsidRDefault="00BB64A7" w:rsidP="005E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BA"/>
    <w:rsid w:val="000A3D7E"/>
    <w:rsid w:val="000A448A"/>
    <w:rsid w:val="000E33C4"/>
    <w:rsid w:val="0052302F"/>
    <w:rsid w:val="005E1C08"/>
    <w:rsid w:val="005F371B"/>
    <w:rsid w:val="00886445"/>
    <w:rsid w:val="00950721"/>
    <w:rsid w:val="009F7004"/>
    <w:rsid w:val="00BB64A7"/>
    <w:rsid w:val="00E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5ACE"/>
  <w15:chartTrackingRefBased/>
  <w15:docId w15:val="{05C80E09-0E9D-4182-B01C-6A92F97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C08"/>
  </w:style>
  <w:style w:type="paragraph" w:styleId="a5">
    <w:name w:val="footer"/>
    <w:basedOn w:val="a"/>
    <w:link w:val="a6"/>
    <w:uiPriority w:val="99"/>
    <w:unhideWhenUsed/>
    <w:rsid w:val="005E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2020-11-03T10:46:00Z</dcterms:created>
  <dcterms:modified xsi:type="dcterms:W3CDTF">2020-11-03T12:07:00Z</dcterms:modified>
</cp:coreProperties>
</file>