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87" w:rsidRPr="00086BB2" w:rsidRDefault="00086BB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Sabunçu rayonu Kürdəxanı qəsəbəsində Elit marketin yaxınlıqında 3.6 sot torpaqı ümumi sahəsi 100 kv/m olan kürsülü tam remontlu 3 otaqlı ev satlır.Qaz,su,işıq, daimidir.</w:t>
      </w:r>
      <w:r w:rsidR="00461EA5">
        <w:rPr>
          <w:sz w:val="28"/>
          <w:szCs w:val="28"/>
        </w:rPr>
        <w:t>İsdilik sisdemi kombidir.Qiymət 70.000 AZN</w:t>
      </w:r>
      <w:bookmarkEnd w:id="0"/>
    </w:p>
    <w:sectPr w:rsidR="00C91387" w:rsidRPr="0008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4C"/>
    <w:rsid w:val="00086BB2"/>
    <w:rsid w:val="00461EA5"/>
    <w:rsid w:val="0078564C"/>
    <w:rsid w:val="00C9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E1B4"/>
  <w15:chartTrackingRefBased/>
  <w15:docId w15:val="{CFE95336-5632-4C0A-99A9-B7FACF8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2020-11-26T09:38:00Z</dcterms:created>
  <dcterms:modified xsi:type="dcterms:W3CDTF">2020-11-26T09:51:00Z</dcterms:modified>
</cp:coreProperties>
</file>