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30" w:rsidRDefault="00435230">
      <w:pPr>
        <w:rPr>
          <w:rFonts w:ascii="Arial" w:hAnsi="Arial" w:cs="Arial"/>
          <w:color w:val="5C5C5C"/>
          <w:sz w:val="21"/>
          <w:szCs w:val="21"/>
          <w:shd w:val="clear" w:color="auto" w:fill="F7F7F7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Tecili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Kiraye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verilir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</w:p>
    <w:p w:rsidR="00990506" w:rsidRDefault="00435230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Genclik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metrosunun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cixişinda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kohne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mehmanxanaya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bitişi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k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5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mertebeli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bianin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5-ci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merteb</w:t>
      </w:r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esinde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otaqdan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otaqa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duzeldilmis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EVRO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temirli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kiraye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verili</w:t>
      </w:r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r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Binanin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fasadi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dovlet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</w:rPr>
        <w:t>terefi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d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AQLAYLANIB.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dami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Çardaqdi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Menzilde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ya</w:t>
      </w:r>
      <w:proofErr w:type="spellEnd"/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s</w:t>
      </w:r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a</w:t>
      </w:r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yis ucun</w:t>
      </w:r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butun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lazimi mebel, avadanliq ve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rahatliq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var.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Istilik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sistemi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kombidi</w:t>
      </w:r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r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Qiymet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sondu</w:t>
      </w:r>
      <w:r w:rsid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r</w:t>
      </w:r>
      <w:proofErr w:type="spellEnd"/>
      <w:r w:rsidRPr="00990506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</w:p>
    <w:p w:rsidR="00990506" w:rsidRDefault="00990506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</w:pPr>
    </w:p>
    <w:p w:rsidR="00990506" w:rsidRPr="00990506" w:rsidRDefault="00990506">
      <w:pPr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</w:pPr>
      <w:bookmarkStart w:id="0" w:name="_GoBack"/>
    </w:p>
    <w:p w:rsidR="00E6318F" w:rsidRPr="00990506" w:rsidRDefault="00435230">
      <w:pPr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</w:pPr>
      <w:r w:rsidRPr="00990506"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  <w:t>450AZN.</w:t>
      </w:r>
    </w:p>
    <w:p w:rsidR="00435230" w:rsidRPr="00990506" w:rsidRDefault="00435230">
      <w:pPr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</w:pPr>
      <w:r w:rsidRPr="00990506"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  <w:t>0773210142</w:t>
      </w:r>
    </w:p>
    <w:p w:rsidR="00990506" w:rsidRPr="00990506" w:rsidRDefault="00990506">
      <w:pPr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</w:pPr>
      <w:r w:rsidRPr="00990506">
        <w:rPr>
          <w:rFonts w:ascii="Arial" w:hAnsi="Arial" w:cs="Arial"/>
          <w:b/>
          <w:color w:val="5C5C5C"/>
          <w:sz w:val="21"/>
          <w:szCs w:val="21"/>
          <w:shd w:val="clear" w:color="auto" w:fill="F7F7F7"/>
          <w:lang w:val="en-US"/>
        </w:rPr>
        <w:t>21.11.2020</w:t>
      </w:r>
    </w:p>
    <w:bookmarkEnd w:id="0"/>
    <w:p w:rsidR="00435230" w:rsidRPr="00990506" w:rsidRDefault="00435230">
      <w:pPr>
        <w:rPr>
          <w:b/>
        </w:rPr>
      </w:pPr>
    </w:p>
    <w:sectPr w:rsidR="00435230" w:rsidRPr="0099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30"/>
    <w:rsid w:val="00435230"/>
    <w:rsid w:val="00990506"/>
    <w:rsid w:val="00E6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D6A0-52EF-4E7A-9991-D7754B6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User</cp:lastModifiedBy>
  <cp:revision>2</cp:revision>
  <dcterms:created xsi:type="dcterms:W3CDTF">2020-11-21T12:28:00Z</dcterms:created>
  <dcterms:modified xsi:type="dcterms:W3CDTF">2020-11-21T14:45:00Z</dcterms:modified>
</cp:coreProperties>
</file>