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D6" w:rsidRDefault="00BB0FD6" w:rsidP="00BB0FD6">
      <w:pPr>
        <w:rPr>
          <w:rFonts w:ascii="Times New Roman" w:hAnsi="Times New Roman" w:cs="Times New Roman"/>
          <w:sz w:val="32"/>
          <w:lang w:val="az-Latn-AZ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Zabrat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q</w:t>
      </w:r>
      <w:r>
        <w:rPr>
          <w:rFonts w:ascii="Times New Roman" w:hAnsi="Times New Roman" w:cs="Times New Roman"/>
          <w:sz w:val="32"/>
          <w:lang w:val="az-Latn-AZ"/>
        </w:rPr>
        <w:t>əsəbəsində əsas yola yaxın,marşurut yoluna,məktəbə</w:t>
      </w:r>
      <w:r w:rsidR="00DE6CA2">
        <w:rPr>
          <w:rFonts w:ascii="Times New Roman" w:hAnsi="Times New Roman" w:cs="Times New Roman"/>
          <w:sz w:val="32"/>
          <w:lang w:val="az-Latn-AZ"/>
        </w:rPr>
        <w:t>,bağçaya lap yaxı</w:t>
      </w:r>
      <w:r>
        <w:rPr>
          <w:rFonts w:ascii="Times New Roman" w:hAnsi="Times New Roman" w:cs="Times New Roman"/>
          <w:sz w:val="32"/>
          <w:lang w:val="az-Latn-AZ"/>
        </w:rPr>
        <w:t>n 2 sot torpaq sahesinde 2 ev satılır.1ci ev qoşa daşlı,kürsülü.sahəsi 100 kvmtdi. Otaqlar genişdir.Kuxna,sanitar qovşaq evdedir.Qaz,işıq,su daimidir.İstilik kombidir.2ci ev 1 otaq,kuxna,sanitar qovşaqlı evdi.Maşın girən həyəti var.Sened texpasportu var.QİYMƏT 65000 AZN.Real alana endirim var.</w:t>
      </w:r>
    </w:p>
    <w:p w:rsidR="007C07C8" w:rsidRPr="00BB0FD6" w:rsidRDefault="007C07C8">
      <w:pPr>
        <w:rPr>
          <w:lang w:val="az-Latn-AZ"/>
        </w:rPr>
      </w:pPr>
    </w:p>
    <w:sectPr w:rsidR="007C07C8" w:rsidRPr="00BB0FD6" w:rsidSect="00F3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FD6"/>
    <w:rsid w:val="007C07C8"/>
    <w:rsid w:val="00BB0FD6"/>
    <w:rsid w:val="00DE6CA2"/>
    <w:rsid w:val="00F3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Grizli777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2020-10-31T08:50:00Z</dcterms:created>
  <dcterms:modified xsi:type="dcterms:W3CDTF">2020-10-31T11:00:00Z</dcterms:modified>
</cp:coreProperties>
</file>