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61" w:rsidRDefault="00211C61" w:rsidP="00211C61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Bakı şəhər Binəqədi qəsəbəsində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yol kənarı 1.5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sotda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 xml:space="preserve">kürsülü, cüt daş ilə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inşa edilmiş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>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otaqlı fərdi yaşayış evi sat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>ılı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r. Satışda olan ev şəkillərdə gördüyünüz kimi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 xml:space="preserve"> əla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təmirlidir. Evin yaşayış sahəsi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 xml:space="preserve">90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kv metirdən ibarətdir. Otaqların divarlarını oboylar ilə üzlənib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tavanları alçipan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polları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az-Latn-AZ"/>
        </w:rPr>
        <w:t xml:space="preserve"> taxtadandır və üzərinə lak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vurulmuşdur. Kamunal xətləri işıq, su, qaz, kanalzasiya xətti çəkilib və daimdir ( sayğacları quraşdırılıb.) Evin istiliyi kombi sistemi ilə təçhiz olnub. Sənədləri tam qaydasındadır. ( Eskiz lahiyə, evin tikintisi üçün sərancam var. Ünvan verilir, icra hakimiyətinin nümayəndəliyi tərəfindən və pasport qeydiyatina düşmək mümkündür.) Alqı satqı natarial qayda da aparılır. Real alcıyla qiymətdə razılaşma olacaq.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</w:p>
    <w:p w:rsidR="00997894" w:rsidRPr="00FA1AE6" w:rsidRDefault="00FA1AE6">
      <w:pPr>
        <w:rPr>
          <w:lang w:val="en-US"/>
        </w:rPr>
      </w:pPr>
      <w:r>
        <w:rPr>
          <w:lang w:val="en-US"/>
        </w:rPr>
        <w:t>38.000</w:t>
      </w:r>
    </w:p>
    <w:sectPr w:rsidR="00997894" w:rsidRPr="00FA1AE6" w:rsidSect="00E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1C61"/>
    <w:rsid w:val="00211C61"/>
    <w:rsid w:val="00997894"/>
    <w:rsid w:val="00E539ED"/>
    <w:rsid w:val="00FA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AZKOMP</dc:creator>
  <cp:keywords/>
  <dc:description/>
  <cp:lastModifiedBy>AZKOMP</cp:lastModifiedBy>
  <cp:revision>3</cp:revision>
  <dcterms:created xsi:type="dcterms:W3CDTF">2019-04-11T15:56:00Z</dcterms:created>
  <dcterms:modified xsi:type="dcterms:W3CDTF">2019-04-11T16:01:00Z</dcterms:modified>
</cp:coreProperties>
</file>