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73" w:rsidRDefault="002A0073" w:rsidP="002A0073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bookmarkStart w:id="0" w:name="_GoBack"/>
      <w:r>
        <w:rPr>
          <w:rFonts w:ascii="Helvetica" w:hAnsi="Helvetica" w:cs="Helvetica"/>
          <w:color w:val="333333"/>
          <w:sz w:val="28"/>
          <w:szCs w:val="28"/>
          <w:lang w:val="az-Latn-AZ"/>
        </w:rPr>
        <w:t>Tək Şəxsiyyət Vəsiqəsilə Hazır İpoteka !</w:t>
      </w:r>
    </w:p>
    <w:p w:rsidR="002A0073" w:rsidRDefault="002A0073" w:rsidP="002A0073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>İlkin ödəniş bütün alqı-satqı xərcləri daxil olmaqla sadəcə 20.000 AZN !</w:t>
      </w:r>
    </w:p>
    <w:p w:rsidR="002A0073" w:rsidRDefault="002A0073" w:rsidP="002A0073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>15 il müddətində aylıq 312 AZN.</w:t>
      </w:r>
    </w:p>
    <w:p w:rsidR="002A0073" w:rsidRPr="002A0073" w:rsidRDefault="002A0073" w:rsidP="002A0073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>Bu günə olan qalıq borcu 34.110 AZN.</w:t>
      </w:r>
    </w:p>
    <w:p w:rsidR="002A0073" w:rsidRPr="002A0073" w:rsidRDefault="002A0073" w:rsidP="002A0073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</w:rPr>
      </w:pPr>
      <w:r w:rsidRPr="002A0073">
        <w:rPr>
          <w:rFonts w:ascii="Helvetica" w:hAnsi="Helvetica" w:cs="Helvetica"/>
          <w:color w:val="333333"/>
          <w:sz w:val="28"/>
          <w:szCs w:val="28"/>
          <w:lang w:val="az-Latn-AZ"/>
        </w:rPr>
        <w:t>Xırdalan şəhəri, Kristal Abşeron-2 yaşayış kompleksində, yeni</w:t>
      </w:r>
      <w:r w:rsidRPr="002A0073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tikili, 15 mərtəbəli binanın 5</w:t>
      </w:r>
      <w:r w:rsidRPr="002A0073">
        <w:rPr>
          <w:rFonts w:ascii="Helvetica" w:hAnsi="Helvetica" w:cs="Helvetica"/>
          <w:color w:val="333333"/>
          <w:sz w:val="28"/>
          <w:szCs w:val="28"/>
          <w:lang w:val="az-Latn-AZ"/>
        </w:rPr>
        <w:t>-</w:t>
      </w:r>
      <w:r w:rsidRPr="002A0073">
        <w:rPr>
          <w:rFonts w:ascii="Helvetica" w:hAnsi="Helvetica" w:cs="Helvetica"/>
          <w:color w:val="333333"/>
          <w:sz w:val="28"/>
          <w:szCs w:val="28"/>
          <w:lang w:val="az-Latn-AZ"/>
        </w:rPr>
        <w:t>ci mərtəbəsində, ümumi sahəsi 30</w:t>
      </w:r>
      <w:r w:rsidRPr="002A0073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</w:t>
      </w:r>
      <w:r w:rsidRPr="002A0073">
        <w:rPr>
          <w:rFonts w:ascii="Helvetica" w:hAnsi="Helvetica" w:cs="Helvetica"/>
          <w:color w:val="333333"/>
          <w:sz w:val="28"/>
          <w:szCs w:val="28"/>
          <w:lang w:val="az-Latn-AZ"/>
        </w:rPr>
        <w:t>m² olan, 1 otaqlı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, Ayrı Mətbəxi olan</w:t>
      </w:r>
      <w:r w:rsidRPr="002A0073">
        <w:rPr>
          <w:rFonts w:ascii="Helvetica" w:hAnsi="Helvetica" w:cs="Helvetica"/>
          <w:color w:val="333333"/>
          <w:sz w:val="28"/>
          <w:szCs w:val="28"/>
          <w:lang w:val="az-Latn-AZ"/>
        </w:rPr>
        <w:t>,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</w:t>
      </w:r>
      <w:r w:rsidRPr="002A0073">
        <w:rPr>
          <w:rFonts w:ascii="Helvetica" w:hAnsi="Helvetica" w:cs="Helvetica"/>
          <w:color w:val="333333"/>
          <w:sz w:val="28"/>
          <w:szCs w:val="28"/>
          <w:lang w:val="az-Latn-AZ"/>
        </w:rPr>
        <w:t>yaxşı təmirli</w:t>
      </w:r>
      <w:r w:rsidRPr="002A0073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mənzil satılır.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  <w:lang w:val="en-US"/>
        </w:rPr>
        <w:t>Qaz</w:t>
      </w:r>
      <w:proofErr w:type="gramStart"/>
      <w:r w:rsidRPr="002A0073">
        <w:rPr>
          <w:rFonts w:ascii="Helvetica" w:hAnsi="Helvetica" w:cs="Helvetica"/>
          <w:color w:val="333333"/>
          <w:sz w:val="28"/>
          <w:szCs w:val="28"/>
          <w:lang w:val="en-US"/>
        </w:rPr>
        <w:t>,su,işıq</w:t>
      </w:r>
      <w:proofErr w:type="spellEnd"/>
      <w:proofErr w:type="gramEnd"/>
      <w:r w:rsidRPr="002A00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  <w:lang w:val="en-US"/>
        </w:rPr>
        <w:t>dai</w:t>
      </w:r>
      <w:r w:rsidRPr="002A0073">
        <w:rPr>
          <w:rFonts w:ascii="Helvetica" w:hAnsi="Helvetica" w:cs="Helvetica"/>
          <w:color w:val="333333"/>
          <w:sz w:val="28"/>
          <w:szCs w:val="28"/>
          <w:lang w:val="en-US"/>
        </w:rPr>
        <w:t>midir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  <w:lang w:val="en-US"/>
        </w:rPr>
        <w:t>istilik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  <w:lang w:val="en-US"/>
        </w:rPr>
        <w:t>sistemi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  <w:lang w:val="en-US"/>
        </w:rPr>
        <w:t>kombidir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az-Latn-AZ"/>
        </w:rPr>
        <w:t>, dəhliz və hamam isti poldur</w:t>
      </w:r>
      <w:r w:rsidRPr="002A0073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Binada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24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saat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kamera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mühafizə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xidməti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, 2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sigma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lift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(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sərnişin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və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yük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lifti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),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parking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mövcuddur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Bina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infrastruktur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cəhətdən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əlverişli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ərazidə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yerləşir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belə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ki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Abşeron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Rayon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Polis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Şöbəsi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İcra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Hakimiyyəti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Notarius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Banklar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Məktəblər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Bağçalar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Təcili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Tibbi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Yardım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Bakı-Sumqayıt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Elektrik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Sürət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Qatarı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Marketlər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Salonlar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və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digər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iaşə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obyektləri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binanın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ətrafı</w:t>
      </w:r>
      <w:r>
        <w:rPr>
          <w:rFonts w:ascii="Helvetica" w:hAnsi="Helvetica" w:cs="Helvetica"/>
          <w:color w:val="333333"/>
          <w:sz w:val="28"/>
          <w:szCs w:val="28"/>
        </w:rPr>
        <w:t>nda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8"/>
          <w:szCs w:val="28"/>
        </w:rPr>
        <w:t>yerləşir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.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Sənədi</w:t>
      </w:r>
      <w:proofErr w:type="gramEnd"/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kupçadır.</w:t>
      </w:r>
    </w:p>
    <w:p w:rsidR="002A0073" w:rsidRPr="002A0073" w:rsidRDefault="002A0073" w:rsidP="002A0073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Qeyd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: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Satışda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digər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mənzillərlə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bağlı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zəng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və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ya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whatsapp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vasitəsilə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əlaqə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saxlaya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bilərsiniz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Eyni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zamanda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mənzilinizin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satışı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üçün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də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müraciət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edə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2A0073">
        <w:rPr>
          <w:rFonts w:ascii="Helvetica" w:hAnsi="Helvetica" w:cs="Helvetica"/>
          <w:color w:val="333333"/>
          <w:sz w:val="28"/>
          <w:szCs w:val="28"/>
        </w:rPr>
        <w:t>bilərsiniz</w:t>
      </w:r>
      <w:proofErr w:type="spellEnd"/>
      <w:r w:rsidRPr="002A0073">
        <w:rPr>
          <w:rFonts w:ascii="Helvetica" w:hAnsi="Helvetica" w:cs="Helvetica"/>
          <w:color w:val="333333"/>
          <w:sz w:val="28"/>
          <w:szCs w:val="28"/>
        </w:rPr>
        <w:t xml:space="preserve"> (055-222-42-03).</w:t>
      </w:r>
    </w:p>
    <w:bookmarkEnd w:id="0"/>
    <w:p w:rsidR="00080285" w:rsidRPr="002A0073" w:rsidRDefault="00080285">
      <w:pPr>
        <w:rPr>
          <w:sz w:val="28"/>
          <w:szCs w:val="28"/>
        </w:rPr>
      </w:pPr>
    </w:p>
    <w:sectPr w:rsidR="00080285" w:rsidRPr="002A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53"/>
    <w:rsid w:val="00080285"/>
    <w:rsid w:val="002A0073"/>
    <w:rsid w:val="0093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5D227"/>
  <w15:chartTrackingRefBased/>
  <w15:docId w15:val="{FA5DBF56-2A0B-4FD8-97DB-5163DE0C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3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2020-10-16T08:18:00Z</dcterms:created>
  <dcterms:modified xsi:type="dcterms:W3CDTF">2020-10-16T08:26:00Z</dcterms:modified>
</cp:coreProperties>
</file>