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60" w:rsidRPr="008F61A0" w:rsidRDefault="008F61A0">
      <w:pPr>
        <w:rPr>
          <w:lang w:val="az-Latn-AZ"/>
        </w:rPr>
      </w:pPr>
      <w:r>
        <w:rPr>
          <w:lang w:val="az-Latn-AZ"/>
        </w:rPr>
        <w:t>Həzi Aslanov metrosunun yaxınlığında 9 mərtəbəli binanın 5 ci mərtəbəsində sahəsi 110 kv m olan 5 otaqlı təmirli ,əşyasız mənzil kirayə verilir.qaz,su,işıq fasiləsiz.İstilik sistemi mərkəzi.</w:t>
      </w:r>
    </w:p>
    <w:sectPr w:rsidR="005B0960" w:rsidRPr="008F61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61A0"/>
    <w:rsid w:val="005B0960"/>
    <w:rsid w:val="008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2020-01-09T06:23:00Z</dcterms:created>
  <dcterms:modified xsi:type="dcterms:W3CDTF">2020-01-09T06:25:00Z</dcterms:modified>
</cp:coreProperties>
</file>