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D53" w:rsidRDefault="00DC423F">
      <w:pPr>
        <w:rPr>
          <w:sz w:val="36"/>
          <w:szCs w:val="36"/>
          <w:lang w:val="az-Cyrl-AZ"/>
        </w:rPr>
      </w:pPr>
      <w:r>
        <w:rPr>
          <w:sz w:val="36"/>
          <w:szCs w:val="36"/>
          <w:lang w:val="az-Cyrl-AZ"/>
        </w:rPr>
        <w:t xml:space="preserve">  TƏCİLİ!!! Dəyərindən çox aşağı ÇIXARIŞLI mənzil satılır. Nizami rayonu,Nazlı şadlıq sarayının yanında, 18 mərtəbəli yeni inşa olunmuş binanın 18 ci mərtəbəsində, ümumi sahəsi 142 kvm olan 3 otaqlı , əla təmirli mənzil satılır. Mənzildə su, işıq və qaz daimidir. Təmirində keyfiyyətli materiallardan istifadə olunub. </w:t>
      </w:r>
      <w:r w:rsidR="00C46D53">
        <w:rPr>
          <w:sz w:val="36"/>
          <w:szCs w:val="36"/>
          <w:lang w:val="az-Cyrl-AZ"/>
        </w:rPr>
        <w:t>Mənzilin istilik sistemi kombidir. Mətbəx, sanitar qovşaq və dəhlız isti döşəmədir. Binanın geniş həyəti, yeraltı avtodayanacağı var. Mənzil əşyalıda satıla bilər. Real alıcıya mənzilə baxdıqdan sonra endirim oluna bilər.Şirkətin xidmət haqqı 1 % təşkil edir.</w:t>
      </w:r>
    </w:p>
    <w:p w:rsidR="00961661" w:rsidRPr="00DC423F" w:rsidRDefault="00DC423F">
      <w:pPr>
        <w:rPr>
          <w:sz w:val="36"/>
          <w:szCs w:val="36"/>
          <w:lang w:val="az-Cyrl-AZ"/>
        </w:rPr>
      </w:pPr>
      <w:r>
        <w:rPr>
          <w:sz w:val="36"/>
          <w:szCs w:val="36"/>
          <w:lang w:val="az-Cyrl-AZ"/>
        </w:rPr>
        <w:t xml:space="preserve">  </w:t>
      </w:r>
    </w:p>
    <w:sectPr w:rsidR="00961661" w:rsidRPr="00DC423F" w:rsidSect="009616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423F"/>
    <w:rsid w:val="00961661"/>
    <w:rsid w:val="00C46D53"/>
    <w:rsid w:val="00DC42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6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86</Words>
  <Characters>495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2019-12-29T07:20:00Z</dcterms:created>
  <dcterms:modified xsi:type="dcterms:W3CDTF">2019-12-29T07:36:00Z</dcterms:modified>
</cp:coreProperties>
</file>