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E0A" w:rsidRPr="00515CB9" w:rsidRDefault="00515CB9">
      <w:pPr>
        <w:rPr>
          <w:sz w:val="32"/>
          <w:szCs w:val="32"/>
          <w:lang w:val="az-Latn-AZ"/>
        </w:rPr>
      </w:pPr>
      <w:r>
        <w:rPr>
          <w:sz w:val="32"/>
          <w:szCs w:val="32"/>
          <w:lang w:val="az-Latn-AZ"/>
        </w:rPr>
        <w:t>Bakı şəhər,Nərimanov rayon,Gənclik metrosuna yaxın,Abu petrolun yaxinlığı super təmir,butun mebellər  yeni ,havalandırma sistemi yuksək səviyyədə olan ,ümumi sahəsi 120 kvm olan obyekt təcili satılır.Obyekt hal hazırda 1700 azn arendadadir.Obyekt cay evi kimi fəaliyyət göstərir.</w:t>
      </w:r>
    </w:p>
    <w:sectPr w:rsidR="00DF5E0A" w:rsidRPr="00515C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proofState w:spelling="clean" w:grammar="clean"/>
  <w:defaultTabStop w:val="708"/>
  <w:characterSpacingControl w:val="doNotCompress"/>
  <w:compat>
    <w:useFELayout/>
  </w:compat>
  <w:rsids>
    <w:rsidRoot w:val="00515CB9"/>
    <w:rsid w:val="00515CB9"/>
    <w:rsid w:val="00DF5E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41</Words>
  <Characters>239</Characters>
  <Application>Microsoft Office Word</Application>
  <DocSecurity>0</DocSecurity>
  <Lines>1</Lines>
  <Paragraphs>1</Paragraphs>
  <ScaleCrop>false</ScaleCrop>
  <Company/>
  <LinksUpToDate>false</LinksUpToDate>
  <CharactersWithSpaces>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2019-10-28T10:20:00Z</dcterms:created>
  <dcterms:modified xsi:type="dcterms:W3CDTF">2019-10-28T10:29:00Z</dcterms:modified>
</cp:coreProperties>
</file>