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D29" w:rsidRPr="00AD438E" w:rsidRDefault="00AD438E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en-US"/>
        </w:rPr>
        <w:t>N</w:t>
      </w:r>
      <w:r>
        <w:rPr>
          <w:sz w:val="32"/>
          <w:szCs w:val="32"/>
          <w:lang w:val="az-Latn-AZ"/>
        </w:rPr>
        <w:t xml:space="preserve">əsimi rayonu, 28 may metrosunun yeni çıxışında, ümumi sahəsi 40 kv/m olan, 2 </w:t>
      </w:r>
      <w:proofErr w:type="gramStart"/>
      <w:r>
        <w:rPr>
          <w:sz w:val="32"/>
          <w:szCs w:val="32"/>
          <w:lang w:val="az-Latn-AZ"/>
        </w:rPr>
        <w:t>otaqlı ,orta</w:t>
      </w:r>
      <w:proofErr w:type="gramEnd"/>
      <w:r>
        <w:rPr>
          <w:sz w:val="32"/>
          <w:szCs w:val="32"/>
          <w:lang w:val="az-Latn-AZ"/>
        </w:rPr>
        <w:t xml:space="preserve"> təmirli, həyət evi satılır. Qaz, su, işıq daimidir. Sənəd KUPÇADIR. Qiyməti 72.000 manat.</w:t>
      </w:r>
      <w:bookmarkEnd w:id="0"/>
    </w:p>
    <w:sectPr w:rsidR="00DB6D29" w:rsidRPr="00AD43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077"/>
    <w:rsid w:val="00AD438E"/>
    <w:rsid w:val="00DB6D29"/>
    <w:rsid w:val="00F9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BA234"/>
  <w15:chartTrackingRefBased/>
  <w15:docId w15:val="{72E23BFD-CD63-4D85-9D1D-A15CDF81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2020-01-11T08:18:00Z</dcterms:created>
  <dcterms:modified xsi:type="dcterms:W3CDTF">2020-01-11T08:27:00Z</dcterms:modified>
</cp:coreProperties>
</file>